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9E" w:rsidRDefault="00F81AFD" w:rsidP="00F81AFD">
      <w:pPr>
        <w:jc w:val="center"/>
        <w:rPr>
          <w:rFonts w:ascii="Times New Roman" w:hAnsi="Times New Roman" w:cs="Times New Roman"/>
          <w:b/>
          <w:sz w:val="28"/>
        </w:rPr>
      </w:pPr>
      <w:r w:rsidRPr="00F81AFD">
        <w:rPr>
          <w:rFonts w:ascii="Times New Roman" w:hAnsi="Times New Roman" w:cs="Times New Roman"/>
          <w:b/>
          <w:sz w:val="28"/>
        </w:rPr>
        <w:t>Przedmiotowe Zasady Oceniania z biologii w Szkole Podstawowej nr  im. Mikołaja Kopernika w Tucholi</w:t>
      </w:r>
    </w:p>
    <w:p w:rsidR="004D0EEC" w:rsidRDefault="004D0EEC" w:rsidP="00F81AFD">
      <w:pPr>
        <w:jc w:val="center"/>
        <w:rPr>
          <w:rFonts w:ascii="Times New Roman" w:hAnsi="Times New Roman" w:cs="Times New Roman"/>
          <w:b/>
          <w:sz w:val="28"/>
        </w:rPr>
      </w:pPr>
    </w:p>
    <w:p w:rsidR="00F81AFD" w:rsidRPr="004B527A" w:rsidRDefault="00F81AFD" w:rsidP="00F81AFD">
      <w:pPr>
        <w:rPr>
          <w:rFonts w:ascii="Times New Roman" w:hAnsi="Times New Roman" w:cs="Times New Roman"/>
          <w:sz w:val="24"/>
          <w:szCs w:val="24"/>
        </w:rPr>
      </w:pPr>
      <w:r w:rsidRPr="004B527A">
        <w:rPr>
          <w:rFonts w:ascii="Times New Roman" w:hAnsi="Times New Roman" w:cs="Times New Roman"/>
          <w:sz w:val="24"/>
          <w:szCs w:val="24"/>
        </w:rPr>
        <w:t>Przedmiotowe zasady oceniania z biologii w szkole podstawowej opracowane zostały na podstawie:</w:t>
      </w:r>
    </w:p>
    <w:p w:rsidR="00F81AFD" w:rsidRPr="004B527A" w:rsidRDefault="00F81AFD" w:rsidP="00F81AFD">
      <w:pPr>
        <w:rPr>
          <w:rFonts w:ascii="Times New Roman" w:hAnsi="Times New Roman" w:cs="Times New Roman"/>
          <w:sz w:val="24"/>
          <w:szCs w:val="24"/>
        </w:rPr>
      </w:pPr>
      <w:r w:rsidRPr="004B527A">
        <w:rPr>
          <w:rFonts w:ascii="Times New Roman" w:hAnsi="Times New Roman" w:cs="Times New Roman"/>
          <w:sz w:val="24"/>
          <w:szCs w:val="24"/>
        </w:rPr>
        <w:t xml:space="preserve">1. Nowej podstawy programowej (Dz. U. Z 2017r., poz. 356); </w:t>
      </w:r>
    </w:p>
    <w:p w:rsidR="00F81AFD" w:rsidRPr="004B527A" w:rsidRDefault="00F81AFD" w:rsidP="00F81AFD">
      <w:pPr>
        <w:rPr>
          <w:rFonts w:ascii="Times New Roman" w:hAnsi="Times New Roman" w:cs="Times New Roman"/>
          <w:sz w:val="24"/>
          <w:szCs w:val="24"/>
        </w:rPr>
      </w:pPr>
      <w:r w:rsidRPr="004B527A">
        <w:rPr>
          <w:rFonts w:ascii="Times New Roman" w:hAnsi="Times New Roman" w:cs="Times New Roman"/>
          <w:sz w:val="24"/>
          <w:szCs w:val="24"/>
        </w:rPr>
        <w:t xml:space="preserve">2. Statutu Szkoły; </w:t>
      </w:r>
    </w:p>
    <w:p w:rsidR="00F81AFD" w:rsidRDefault="00F81AFD" w:rsidP="00F81AFD">
      <w:pPr>
        <w:rPr>
          <w:rFonts w:ascii="Times New Roman" w:hAnsi="Times New Roman" w:cs="Times New Roman"/>
          <w:sz w:val="24"/>
          <w:szCs w:val="24"/>
        </w:rPr>
      </w:pPr>
      <w:r w:rsidRPr="004B527A">
        <w:rPr>
          <w:rFonts w:ascii="Times New Roman" w:hAnsi="Times New Roman" w:cs="Times New Roman"/>
          <w:sz w:val="24"/>
          <w:szCs w:val="24"/>
        </w:rPr>
        <w:t>3. Programu nauczania chemii w szkole podstawowej wydawnictwa Nowa Era.</w:t>
      </w:r>
    </w:p>
    <w:p w:rsidR="004D0EEC" w:rsidRDefault="004D0EEC" w:rsidP="00F81AFD">
      <w:pPr>
        <w:rPr>
          <w:rFonts w:ascii="Times New Roman" w:hAnsi="Times New Roman" w:cs="Times New Roman"/>
          <w:sz w:val="24"/>
          <w:szCs w:val="24"/>
        </w:rPr>
      </w:pPr>
    </w:p>
    <w:p w:rsidR="004B527A" w:rsidRPr="004B527A" w:rsidRDefault="004B527A" w:rsidP="00F81AFD">
      <w:pPr>
        <w:rPr>
          <w:rFonts w:ascii="Times New Roman" w:hAnsi="Times New Roman" w:cs="Times New Roman"/>
          <w:b/>
          <w:sz w:val="24"/>
          <w:szCs w:val="24"/>
        </w:rPr>
      </w:pPr>
      <w:r w:rsidRPr="004B527A">
        <w:rPr>
          <w:rFonts w:ascii="Times New Roman" w:hAnsi="Times New Roman" w:cs="Times New Roman"/>
          <w:b/>
          <w:sz w:val="24"/>
          <w:szCs w:val="24"/>
        </w:rPr>
        <w:t>Cele oceniania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B52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1D95" w:rsidRDefault="004B527A" w:rsidP="00F81AFD">
      <w:pPr>
        <w:rPr>
          <w:rFonts w:ascii="Times New Roman" w:hAnsi="Times New Roman" w:cs="Times New Roman"/>
          <w:sz w:val="24"/>
          <w:szCs w:val="24"/>
        </w:rPr>
      </w:pPr>
      <w:r w:rsidRPr="004B527A">
        <w:rPr>
          <w:rFonts w:ascii="Times New Roman" w:hAnsi="Times New Roman" w:cs="Times New Roman"/>
          <w:sz w:val="24"/>
          <w:szCs w:val="24"/>
        </w:rPr>
        <w:t xml:space="preserve">1.Sprawdzanie umiejętności posługiwania się wiedzą </w:t>
      </w:r>
      <w:r w:rsidR="00D31D95">
        <w:rPr>
          <w:rFonts w:ascii="Times New Roman" w:hAnsi="Times New Roman" w:cs="Times New Roman"/>
          <w:sz w:val="24"/>
          <w:szCs w:val="24"/>
        </w:rPr>
        <w:t>biologiczną</w:t>
      </w:r>
      <w:r w:rsidRPr="004B527A">
        <w:rPr>
          <w:rFonts w:ascii="Times New Roman" w:hAnsi="Times New Roman" w:cs="Times New Roman"/>
          <w:sz w:val="24"/>
          <w:szCs w:val="24"/>
        </w:rPr>
        <w:t xml:space="preserve"> w życiu codziennym</w:t>
      </w:r>
      <w:r w:rsidR="00D31D95">
        <w:rPr>
          <w:rFonts w:ascii="Times New Roman" w:hAnsi="Times New Roman" w:cs="Times New Roman"/>
          <w:sz w:val="24"/>
          <w:szCs w:val="24"/>
        </w:rPr>
        <w:t>.</w:t>
      </w:r>
    </w:p>
    <w:p w:rsidR="004B527A" w:rsidRPr="004B527A" w:rsidRDefault="004B527A" w:rsidP="00F81AFD">
      <w:pPr>
        <w:rPr>
          <w:rFonts w:ascii="Times New Roman" w:hAnsi="Times New Roman" w:cs="Times New Roman"/>
          <w:sz w:val="24"/>
          <w:szCs w:val="24"/>
        </w:rPr>
      </w:pPr>
      <w:r w:rsidRPr="004B527A">
        <w:rPr>
          <w:rFonts w:ascii="Times New Roman" w:hAnsi="Times New Roman" w:cs="Times New Roman"/>
          <w:sz w:val="24"/>
          <w:szCs w:val="24"/>
        </w:rPr>
        <w:t xml:space="preserve">2. Sprawdzanie wiadomości i umiejętności praktycznych. </w:t>
      </w:r>
    </w:p>
    <w:p w:rsidR="004B527A" w:rsidRPr="004B527A" w:rsidRDefault="004B527A" w:rsidP="00F81AFD">
      <w:pPr>
        <w:rPr>
          <w:rFonts w:ascii="Times New Roman" w:hAnsi="Times New Roman" w:cs="Times New Roman"/>
          <w:sz w:val="24"/>
          <w:szCs w:val="24"/>
        </w:rPr>
      </w:pPr>
      <w:r w:rsidRPr="004B527A">
        <w:rPr>
          <w:rFonts w:ascii="Times New Roman" w:hAnsi="Times New Roman" w:cs="Times New Roman"/>
          <w:sz w:val="24"/>
          <w:szCs w:val="24"/>
        </w:rPr>
        <w:t>3</w:t>
      </w:r>
      <w:r w:rsidR="00D31D95">
        <w:rPr>
          <w:rFonts w:ascii="Times New Roman" w:hAnsi="Times New Roman" w:cs="Times New Roman"/>
          <w:sz w:val="24"/>
          <w:szCs w:val="24"/>
        </w:rPr>
        <w:t>. Kształtowanie postaw uczniów wobec przyrody i środowiska.</w:t>
      </w:r>
    </w:p>
    <w:p w:rsidR="004B527A" w:rsidRPr="004B527A" w:rsidRDefault="004B527A" w:rsidP="00F81AFD">
      <w:pPr>
        <w:rPr>
          <w:rFonts w:ascii="Times New Roman" w:hAnsi="Times New Roman" w:cs="Times New Roman"/>
          <w:sz w:val="24"/>
          <w:szCs w:val="24"/>
        </w:rPr>
      </w:pPr>
      <w:r w:rsidRPr="004B527A">
        <w:rPr>
          <w:rFonts w:ascii="Times New Roman" w:hAnsi="Times New Roman" w:cs="Times New Roman"/>
          <w:sz w:val="24"/>
          <w:szCs w:val="24"/>
        </w:rPr>
        <w:t>4. Kształtowanie umiejętności myślenia</w:t>
      </w:r>
      <w:r w:rsidR="00D31D95">
        <w:rPr>
          <w:rFonts w:ascii="Times New Roman" w:hAnsi="Times New Roman" w:cs="Times New Roman"/>
          <w:sz w:val="24"/>
          <w:szCs w:val="24"/>
        </w:rPr>
        <w:t xml:space="preserve"> naukowego i krytycznego, wynikające z samodzielności ucznia.</w:t>
      </w:r>
      <w:r w:rsidRPr="004B5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27A" w:rsidRDefault="004B527A" w:rsidP="00F81AFD">
      <w:pPr>
        <w:rPr>
          <w:rFonts w:ascii="Times New Roman" w:hAnsi="Times New Roman" w:cs="Times New Roman"/>
          <w:sz w:val="24"/>
          <w:szCs w:val="24"/>
        </w:rPr>
      </w:pPr>
      <w:r w:rsidRPr="004B527A">
        <w:rPr>
          <w:rFonts w:ascii="Times New Roman" w:hAnsi="Times New Roman" w:cs="Times New Roman"/>
          <w:sz w:val="24"/>
          <w:szCs w:val="24"/>
        </w:rPr>
        <w:t>5. Wskazanie uczniowi, nauczycielowi i rodzicom stanu wiedzy i umiejętności uczniów oraz pomoc w wyborze formy wyrównywania braków lub pokonaniu trudności.</w:t>
      </w:r>
    </w:p>
    <w:p w:rsidR="00D31D95" w:rsidRDefault="00D31D95" w:rsidP="00F81AFD">
      <w:pPr>
        <w:rPr>
          <w:rFonts w:ascii="Times New Roman" w:hAnsi="Times New Roman" w:cs="Times New Roman"/>
          <w:sz w:val="24"/>
          <w:szCs w:val="24"/>
        </w:rPr>
      </w:pPr>
    </w:p>
    <w:p w:rsidR="00D31D95" w:rsidRPr="004D0EEC" w:rsidRDefault="00D31D95" w:rsidP="00F81AFD">
      <w:pPr>
        <w:rPr>
          <w:rFonts w:ascii="Times New Roman" w:hAnsi="Times New Roman" w:cs="Times New Roman"/>
          <w:b/>
          <w:sz w:val="24"/>
          <w:szCs w:val="24"/>
        </w:rPr>
      </w:pPr>
      <w:r w:rsidRPr="004D0EEC">
        <w:rPr>
          <w:rFonts w:ascii="Times New Roman" w:hAnsi="Times New Roman" w:cs="Times New Roman"/>
          <w:b/>
          <w:sz w:val="24"/>
          <w:szCs w:val="24"/>
        </w:rPr>
        <w:t>Metody, narzędzia oraz szczegółowe zasady sprawdzania i oceniania osiągnięć uczniów</w:t>
      </w:r>
    </w:p>
    <w:p w:rsidR="00D31D95" w:rsidRPr="004D0EEC" w:rsidRDefault="00D31D95" w:rsidP="00F81AFD">
      <w:pPr>
        <w:rPr>
          <w:rFonts w:ascii="Times New Roman" w:hAnsi="Times New Roman" w:cs="Times New Roman"/>
          <w:sz w:val="24"/>
          <w:szCs w:val="24"/>
        </w:rPr>
      </w:pPr>
      <w:r w:rsidRPr="004D0EEC">
        <w:rPr>
          <w:rFonts w:ascii="Times New Roman" w:hAnsi="Times New Roman" w:cs="Times New Roman"/>
          <w:sz w:val="24"/>
          <w:szCs w:val="24"/>
        </w:rPr>
        <w:t>Ocenianiu podlegać będą:</w:t>
      </w:r>
    </w:p>
    <w:p w:rsidR="00D31D95" w:rsidRPr="004D0EEC" w:rsidRDefault="00D31D95" w:rsidP="00D31D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0EEC">
        <w:rPr>
          <w:rFonts w:ascii="Times New Roman" w:hAnsi="Times New Roman" w:cs="Times New Roman"/>
          <w:sz w:val="24"/>
          <w:szCs w:val="24"/>
        </w:rPr>
        <w:t>Sprawdziany pisemne całogodzinne przeprowadzane po zakończeniu każdego działu; zapowiadane</w:t>
      </w:r>
      <w:r w:rsidRPr="004D0EEC">
        <w:rPr>
          <w:rFonts w:ascii="Times New Roman" w:hAnsi="Times New Roman" w:cs="Times New Roman"/>
          <w:sz w:val="24"/>
          <w:szCs w:val="24"/>
        </w:rPr>
        <w:t xml:space="preserve"> są tydzień wcześniej. </w:t>
      </w:r>
    </w:p>
    <w:p w:rsidR="00D31D95" w:rsidRPr="004D0EEC" w:rsidRDefault="00D31D95" w:rsidP="00D31D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0EEC">
        <w:rPr>
          <w:rFonts w:ascii="Times New Roman" w:hAnsi="Times New Roman" w:cs="Times New Roman"/>
          <w:sz w:val="24"/>
          <w:szCs w:val="24"/>
        </w:rPr>
        <w:t xml:space="preserve">Kartkówki ok. </w:t>
      </w:r>
      <w:r w:rsidRPr="004D0EEC">
        <w:rPr>
          <w:rFonts w:ascii="Times New Roman" w:hAnsi="Times New Roman" w:cs="Times New Roman"/>
          <w:sz w:val="24"/>
          <w:szCs w:val="24"/>
        </w:rPr>
        <w:t>2</w:t>
      </w:r>
      <w:r w:rsidR="00C95CF1" w:rsidRPr="004D0EEC">
        <w:rPr>
          <w:rFonts w:ascii="Times New Roman" w:hAnsi="Times New Roman" w:cs="Times New Roman"/>
          <w:sz w:val="24"/>
          <w:szCs w:val="24"/>
        </w:rPr>
        <w:t>0 min. (</w:t>
      </w:r>
      <w:r w:rsidRPr="004D0EEC">
        <w:rPr>
          <w:rFonts w:ascii="Times New Roman" w:hAnsi="Times New Roman" w:cs="Times New Roman"/>
          <w:sz w:val="24"/>
          <w:szCs w:val="24"/>
        </w:rPr>
        <w:t>obejmujące materiał z 3</w:t>
      </w:r>
      <w:r w:rsidRPr="004D0EEC">
        <w:rPr>
          <w:rFonts w:ascii="Times New Roman" w:hAnsi="Times New Roman" w:cs="Times New Roman"/>
          <w:sz w:val="24"/>
          <w:szCs w:val="24"/>
        </w:rPr>
        <w:t xml:space="preserve"> ostatnich lekcji) nie muszą być zapowiadane. </w:t>
      </w:r>
    </w:p>
    <w:p w:rsidR="00C95CF1" w:rsidRPr="004D0EEC" w:rsidRDefault="00C95CF1" w:rsidP="00D31D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0EEC">
        <w:rPr>
          <w:rFonts w:ascii="Times New Roman" w:hAnsi="Times New Roman" w:cs="Times New Roman"/>
          <w:sz w:val="24"/>
          <w:szCs w:val="24"/>
        </w:rPr>
        <w:t>Odpowiedź ustna obejmuje materiał z 3 ostatnich lekcji, stosowana w wyjątkowych przypadkach.</w:t>
      </w:r>
    </w:p>
    <w:p w:rsidR="00D31D95" w:rsidRPr="004D0EEC" w:rsidRDefault="00D31D95" w:rsidP="00D31D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0EEC">
        <w:rPr>
          <w:rFonts w:ascii="Times New Roman" w:hAnsi="Times New Roman" w:cs="Times New Roman"/>
          <w:sz w:val="24"/>
          <w:szCs w:val="24"/>
        </w:rPr>
        <w:t>Systematyczna obserwacja zachowania uczniów; aktywność na lekcjach, umiejętność samodzielnego rozwiązywania problemów, współpraca w zespole, udział w dyskusjach prowadzących do końcowych wniosków. Za aktywność na lekcji uczeń może otrzymać plusy. Gdy zgromadzi 3 plu</w:t>
      </w:r>
      <w:r w:rsidRPr="004D0EEC">
        <w:rPr>
          <w:rFonts w:ascii="Times New Roman" w:hAnsi="Times New Roman" w:cs="Times New Roman"/>
          <w:sz w:val="24"/>
          <w:szCs w:val="24"/>
        </w:rPr>
        <w:t>sy otrzyma ocenę bardzo dobrą (5)</w:t>
      </w:r>
      <w:r w:rsidRPr="004D0EEC">
        <w:rPr>
          <w:rFonts w:ascii="Times New Roman" w:hAnsi="Times New Roman" w:cs="Times New Roman"/>
          <w:sz w:val="24"/>
          <w:szCs w:val="24"/>
        </w:rPr>
        <w:t xml:space="preserve">. </w:t>
      </w:r>
      <w:r w:rsidRPr="004D0EEC">
        <w:rPr>
          <w:rFonts w:ascii="Times New Roman" w:hAnsi="Times New Roman" w:cs="Times New Roman"/>
          <w:sz w:val="24"/>
          <w:szCs w:val="24"/>
        </w:rPr>
        <w:t xml:space="preserve">Za brak pracy na lekcji uczeń może otrzymać minusa, 3 minusy </w:t>
      </w:r>
      <w:r w:rsidR="00C95CF1" w:rsidRPr="004D0EEC">
        <w:rPr>
          <w:rFonts w:ascii="Times New Roman" w:hAnsi="Times New Roman" w:cs="Times New Roman"/>
          <w:sz w:val="24"/>
          <w:szCs w:val="24"/>
        </w:rPr>
        <w:t>zgormadzone na koncie ucznia – ocena niedostateczna (1) z aktywności na lekcji. Minusa można naprawić zdobyciem plusa.</w:t>
      </w:r>
    </w:p>
    <w:p w:rsidR="00F81AFD" w:rsidRPr="004D0EEC" w:rsidRDefault="00D31D95" w:rsidP="00D31D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0EEC">
        <w:rPr>
          <w:rFonts w:ascii="Times New Roman" w:hAnsi="Times New Roman" w:cs="Times New Roman"/>
          <w:sz w:val="24"/>
          <w:szCs w:val="24"/>
        </w:rPr>
        <w:lastRenderedPageBreak/>
        <w:t>Podczas oceny sprawdzianów pisemnych lub kartkówek przyjmuje się następująca skalę punktową</w:t>
      </w:r>
      <w:r w:rsidR="00C95CF1" w:rsidRPr="004D0EEC">
        <w:rPr>
          <w:rFonts w:ascii="Times New Roman" w:hAnsi="Times New Roman" w:cs="Times New Roman"/>
          <w:sz w:val="24"/>
          <w:szCs w:val="24"/>
        </w:rPr>
        <w:t>:</w:t>
      </w:r>
    </w:p>
    <w:p w:rsidR="00C95CF1" w:rsidRPr="004D0EEC" w:rsidRDefault="00C95CF1" w:rsidP="00C95CF1">
      <w:pPr>
        <w:spacing w:before="120"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0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1)</w:t>
      </w:r>
      <w:r w:rsidRPr="004D0E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stopień </w:t>
      </w:r>
      <w:r w:rsidRPr="004D0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celujący </w:t>
      </w:r>
      <w:r w:rsidRPr="004D0E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(6) </w:t>
      </w:r>
      <w:r w:rsidRPr="004D0E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oznacza, że skala osiągnięć wynosi 100%</w:t>
      </w:r>
    </w:p>
    <w:p w:rsidR="00C95CF1" w:rsidRPr="004D0EEC" w:rsidRDefault="00C95CF1" w:rsidP="00C95CF1">
      <w:pPr>
        <w:spacing w:before="120"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0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2)</w:t>
      </w:r>
      <w:r w:rsidRPr="004D0E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stopień </w:t>
      </w:r>
      <w:r w:rsidRPr="004D0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bardzo dobry </w:t>
      </w:r>
      <w:r w:rsidRPr="004D0E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(5) </w:t>
      </w:r>
      <w:r w:rsidRPr="004D0E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oznacza, że  skala osiągnięć wynosi 91-99%</w:t>
      </w:r>
      <w:r w:rsidRPr="004D0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</w:p>
    <w:p w:rsidR="00C95CF1" w:rsidRPr="004D0EEC" w:rsidRDefault="00C95CF1" w:rsidP="00C95CF1">
      <w:pPr>
        <w:spacing w:before="120"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0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3)</w:t>
      </w:r>
      <w:r w:rsidRPr="004D0E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stopień </w:t>
      </w:r>
      <w:r w:rsidRPr="004D0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dobry (4) </w:t>
      </w:r>
      <w:r w:rsidRPr="004D0E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oznacza,  że  skala osiągnięć wynosi 71-90%.</w:t>
      </w:r>
    </w:p>
    <w:p w:rsidR="00C95CF1" w:rsidRPr="004D0EEC" w:rsidRDefault="00C95CF1" w:rsidP="00C95CF1">
      <w:pPr>
        <w:spacing w:before="120"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0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4)</w:t>
      </w:r>
      <w:r w:rsidRPr="004D0E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stopień </w:t>
      </w:r>
      <w:r w:rsidRPr="004D0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dostateczny </w:t>
      </w:r>
      <w:r w:rsidRPr="004D0E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(3) </w:t>
      </w:r>
      <w:r w:rsidRPr="004D0E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oznacza, że  skala osiągnięć wynosi 51-70%.</w:t>
      </w:r>
    </w:p>
    <w:p w:rsidR="00C95CF1" w:rsidRPr="004D0EEC" w:rsidRDefault="00C95CF1" w:rsidP="00C95CF1">
      <w:pPr>
        <w:spacing w:before="120"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0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5) </w:t>
      </w:r>
      <w:r w:rsidRPr="004D0E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stopień </w:t>
      </w:r>
      <w:r w:rsidRPr="004D0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dopuszczający </w:t>
      </w:r>
      <w:r w:rsidRPr="004D0E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(2) </w:t>
      </w:r>
      <w:r w:rsidRPr="004D0E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oznacza, że  skala osiągnięć wynosi 31-50%.</w:t>
      </w:r>
    </w:p>
    <w:p w:rsidR="00C95CF1" w:rsidRPr="004D0EEC" w:rsidRDefault="00C95CF1" w:rsidP="00C95CF1">
      <w:pPr>
        <w:spacing w:before="120"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4D0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6) </w:t>
      </w:r>
      <w:r w:rsidRPr="004D0E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stopień </w:t>
      </w:r>
      <w:r w:rsidRPr="004D0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niedostateczny (1) </w:t>
      </w:r>
      <w:r w:rsidRPr="004D0E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oznacza, że  skala osiągnięć wynosi poniżej 30%.</w:t>
      </w:r>
    </w:p>
    <w:p w:rsidR="00C95CF1" w:rsidRPr="004D0EEC" w:rsidRDefault="00C95CF1" w:rsidP="00C95CF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EEC">
        <w:rPr>
          <w:rFonts w:ascii="Times New Roman" w:hAnsi="Times New Roman" w:cs="Times New Roman"/>
          <w:sz w:val="24"/>
          <w:szCs w:val="24"/>
        </w:rPr>
        <w:t>6. Uczeń może uzyskać ocenę za inne formy aktywności np. opracowanie ciekaw</w:t>
      </w:r>
      <w:r w:rsidRPr="004D0EEC">
        <w:rPr>
          <w:rFonts w:ascii="Times New Roman" w:hAnsi="Times New Roman" w:cs="Times New Roman"/>
          <w:sz w:val="24"/>
          <w:szCs w:val="24"/>
        </w:rPr>
        <w:t>ych materiałów, referaty, udokumentowane doświadczenia lub eksperymenty</w:t>
      </w:r>
      <w:r w:rsidRPr="004D0EEC">
        <w:rPr>
          <w:rFonts w:ascii="Times New Roman" w:hAnsi="Times New Roman" w:cs="Times New Roman"/>
          <w:sz w:val="24"/>
          <w:szCs w:val="24"/>
        </w:rPr>
        <w:t>, prezentacje multimedialne, zadania domowe, plakaty, albumy, udział w konkursach</w:t>
      </w:r>
      <w:r w:rsidRPr="004D0EEC">
        <w:rPr>
          <w:rFonts w:ascii="Times New Roman" w:hAnsi="Times New Roman" w:cs="Times New Roman"/>
          <w:sz w:val="24"/>
          <w:szCs w:val="24"/>
        </w:rPr>
        <w:t>.</w:t>
      </w:r>
    </w:p>
    <w:p w:rsidR="00C95CF1" w:rsidRPr="004D0EEC" w:rsidRDefault="00C95CF1" w:rsidP="00C95CF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EEC" w:rsidRPr="004D0EEC" w:rsidRDefault="00C95CF1" w:rsidP="00C95CF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EEC">
        <w:rPr>
          <w:rFonts w:ascii="Times New Roman" w:hAnsi="Times New Roman" w:cs="Times New Roman"/>
          <w:b/>
          <w:sz w:val="24"/>
          <w:szCs w:val="24"/>
        </w:rPr>
        <w:t>Sposoby korygowania niepowodzeń szkolnych</w:t>
      </w:r>
      <w:r w:rsidRPr="004D0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EEC" w:rsidRDefault="00C95CF1" w:rsidP="00C95CF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EEC">
        <w:rPr>
          <w:rFonts w:ascii="Times New Roman" w:hAnsi="Times New Roman" w:cs="Times New Roman"/>
          <w:sz w:val="24"/>
          <w:szCs w:val="24"/>
        </w:rPr>
        <w:t xml:space="preserve">1. </w:t>
      </w:r>
      <w:r w:rsidR="004D0EEC">
        <w:rPr>
          <w:rFonts w:ascii="Times New Roman" w:hAnsi="Times New Roman" w:cs="Times New Roman"/>
          <w:sz w:val="24"/>
          <w:szCs w:val="24"/>
        </w:rPr>
        <w:t>Niedostateczną ocenę z pracy klasowej uczeń ma obowiązek poprawić w ciągu dwóch tygodni od poznania oceny. Jeżeli uczeń był nieobecny na pracy klasowej, ma obowiązek umówić się z nauczycielem w ciągu 2 tygodni od powrotu do zdrowia.</w:t>
      </w:r>
    </w:p>
    <w:p w:rsidR="004D0EEC" w:rsidRPr="004D0EEC" w:rsidRDefault="004D0EEC" w:rsidP="00C95CF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95CF1" w:rsidRPr="004D0EEC">
        <w:rPr>
          <w:rFonts w:ascii="Times New Roman" w:hAnsi="Times New Roman" w:cs="Times New Roman"/>
          <w:sz w:val="24"/>
          <w:szCs w:val="24"/>
        </w:rPr>
        <w:t>Uczeń po uzyskaniu oceny niedostatecznej z kartkówek może ją poprawić pozy</w:t>
      </w:r>
      <w:r>
        <w:rPr>
          <w:rFonts w:ascii="Times New Roman" w:hAnsi="Times New Roman" w:cs="Times New Roman"/>
          <w:sz w:val="24"/>
          <w:szCs w:val="24"/>
        </w:rPr>
        <w:t>tywną</w:t>
      </w:r>
      <w:r w:rsidR="00C95CF1" w:rsidRPr="004D0EEC">
        <w:rPr>
          <w:rFonts w:ascii="Times New Roman" w:hAnsi="Times New Roman" w:cs="Times New Roman"/>
          <w:sz w:val="24"/>
          <w:szCs w:val="24"/>
        </w:rPr>
        <w:t xml:space="preserve"> oceną </w:t>
      </w:r>
      <w:r>
        <w:rPr>
          <w:rFonts w:ascii="Times New Roman" w:hAnsi="Times New Roman" w:cs="Times New Roman"/>
          <w:sz w:val="24"/>
          <w:szCs w:val="24"/>
        </w:rPr>
        <w:t>w ciągu 2 tygodni od poznania oceny.</w:t>
      </w:r>
    </w:p>
    <w:p w:rsidR="00C95CF1" w:rsidRPr="004D0EEC" w:rsidRDefault="004D0EEC" w:rsidP="00C95CF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5CF1" w:rsidRPr="004D0EEC">
        <w:rPr>
          <w:rFonts w:ascii="Times New Roman" w:hAnsi="Times New Roman" w:cs="Times New Roman"/>
          <w:sz w:val="24"/>
          <w:szCs w:val="24"/>
        </w:rPr>
        <w:t>. Do dziennika obok oceny uzyskanej poprz</w:t>
      </w:r>
      <w:r>
        <w:rPr>
          <w:rFonts w:ascii="Times New Roman" w:hAnsi="Times New Roman" w:cs="Times New Roman"/>
          <w:sz w:val="24"/>
          <w:szCs w:val="24"/>
        </w:rPr>
        <w:t>ednio wpisuje się ocenę uzyskaną</w:t>
      </w:r>
      <w:r w:rsidR="00C95CF1" w:rsidRPr="004D0EEC">
        <w:rPr>
          <w:rFonts w:ascii="Times New Roman" w:hAnsi="Times New Roman" w:cs="Times New Roman"/>
          <w:sz w:val="24"/>
          <w:szCs w:val="24"/>
        </w:rPr>
        <w:t xml:space="preserve"> z poprawy. </w:t>
      </w:r>
    </w:p>
    <w:p w:rsidR="00C95CF1" w:rsidRPr="004D0EEC" w:rsidRDefault="004D0EEC" w:rsidP="00C95CF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5CF1" w:rsidRPr="004D0EEC">
        <w:rPr>
          <w:rFonts w:ascii="Times New Roman" w:hAnsi="Times New Roman" w:cs="Times New Roman"/>
          <w:sz w:val="24"/>
          <w:szCs w:val="24"/>
        </w:rPr>
        <w:t xml:space="preserve">. Uczeń może być zwolniony przez nauczyciela z pisania pracy klasowej, kartkówki lub odpowiedzi ustnej w wyjątkowych sytuacjach losowych. </w:t>
      </w:r>
    </w:p>
    <w:p w:rsidR="00C95CF1" w:rsidRPr="004D0EEC" w:rsidRDefault="004D0EEC" w:rsidP="00C95CF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95CF1" w:rsidRPr="004D0EEC">
        <w:rPr>
          <w:rFonts w:ascii="Times New Roman" w:hAnsi="Times New Roman" w:cs="Times New Roman"/>
          <w:sz w:val="24"/>
          <w:szCs w:val="24"/>
        </w:rPr>
        <w:t xml:space="preserve">. Istnieje możliwość konsultacji z nauczycielem w przypadku, gdy uczeń zgłosi chęć uzupełnienia braków z przedmiotu. </w:t>
      </w:r>
    </w:p>
    <w:p w:rsidR="00C95CF1" w:rsidRPr="004D0EEC" w:rsidRDefault="004D0EEC" w:rsidP="00C95CF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95CF1" w:rsidRPr="004D0EEC">
        <w:rPr>
          <w:rFonts w:ascii="Times New Roman" w:hAnsi="Times New Roman" w:cs="Times New Roman"/>
          <w:sz w:val="24"/>
          <w:szCs w:val="24"/>
        </w:rPr>
        <w:t xml:space="preserve">. Uczeń </w:t>
      </w:r>
      <w:r>
        <w:rPr>
          <w:rFonts w:ascii="Times New Roman" w:hAnsi="Times New Roman" w:cs="Times New Roman"/>
          <w:sz w:val="24"/>
          <w:szCs w:val="24"/>
        </w:rPr>
        <w:t>zostanie</w:t>
      </w:r>
      <w:r w:rsidR="00C95CF1" w:rsidRPr="004D0EEC">
        <w:rPr>
          <w:rFonts w:ascii="Times New Roman" w:hAnsi="Times New Roman" w:cs="Times New Roman"/>
          <w:sz w:val="24"/>
          <w:szCs w:val="24"/>
        </w:rPr>
        <w:t xml:space="preserve"> pozbawiony przywileju poprawienia oceny w przypadku stwierdzenia nieuczciwości (odpisywanie, ściąganie, zamiana grupy na sprawdzianie, wykorzystanie cudzych prac jako własnych) lub w przypadku rażącego zaniedbania obowiązków uczniowskich lub nagminnego łamania szkolnego regulaminu.</w:t>
      </w:r>
    </w:p>
    <w:p w:rsidR="00C95CF1" w:rsidRDefault="00C95CF1" w:rsidP="00C95CF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EEC" w:rsidRDefault="004D0EEC" w:rsidP="00C95CF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CF1" w:rsidRPr="004D0EEC" w:rsidRDefault="00C95CF1" w:rsidP="00C95CF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0EEC">
        <w:rPr>
          <w:rFonts w:ascii="Times New Roman" w:hAnsi="Times New Roman" w:cs="Times New Roman"/>
          <w:b/>
          <w:sz w:val="24"/>
          <w:szCs w:val="24"/>
        </w:rPr>
        <w:lastRenderedPageBreak/>
        <w:t>Sposoby informowania uczniów i rodziców</w:t>
      </w:r>
      <w:r w:rsidRPr="004D0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EEC" w:rsidRDefault="00C95CF1" w:rsidP="00C95CF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EEC">
        <w:rPr>
          <w:rFonts w:ascii="Times New Roman" w:hAnsi="Times New Roman" w:cs="Times New Roman"/>
          <w:sz w:val="24"/>
          <w:szCs w:val="24"/>
        </w:rPr>
        <w:t xml:space="preserve">1. Na pierwszej godzinie lekcyjnej uczniowie są zapoznawani z przedmiotowym systemem oceniania. </w:t>
      </w:r>
    </w:p>
    <w:p w:rsidR="00C95CF1" w:rsidRPr="004D0EEC" w:rsidRDefault="00C95CF1" w:rsidP="00C95CF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EEC">
        <w:rPr>
          <w:rFonts w:ascii="Times New Roman" w:hAnsi="Times New Roman" w:cs="Times New Roman"/>
          <w:sz w:val="24"/>
          <w:szCs w:val="24"/>
        </w:rPr>
        <w:t>2. Nauczyciel na początku każdego działu przekazuje uczniom w pisemnej formie zestaw wymagań na poszczególne oceny z danego działu</w:t>
      </w:r>
      <w:r w:rsidR="004D0EEC">
        <w:rPr>
          <w:rFonts w:ascii="Times New Roman" w:hAnsi="Times New Roman" w:cs="Times New Roman"/>
          <w:sz w:val="24"/>
          <w:szCs w:val="24"/>
        </w:rPr>
        <w:t>.</w:t>
      </w:r>
      <w:r w:rsidRPr="004D0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CF1" w:rsidRPr="004D0EEC" w:rsidRDefault="00C95CF1" w:rsidP="00C95CF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EEC">
        <w:rPr>
          <w:rFonts w:ascii="Times New Roman" w:hAnsi="Times New Roman" w:cs="Times New Roman"/>
          <w:sz w:val="24"/>
          <w:szCs w:val="24"/>
        </w:rPr>
        <w:t>3. O ocenach cząstkowych lub końcowych uczniów i rodziców informuje wychowawca lub nauczyciel uczący.</w:t>
      </w:r>
    </w:p>
    <w:p w:rsidR="00C95CF1" w:rsidRPr="004D0EEC" w:rsidRDefault="00C95CF1" w:rsidP="00C95CF1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EEC">
        <w:rPr>
          <w:rFonts w:ascii="Times New Roman" w:hAnsi="Times New Roman" w:cs="Times New Roman"/>
          <w:b/>
          <w:sz w:val="24"/>
          <w:szCs w:val="24"/>
        </w:rPr>
        <w:t>Inne</w:t>
      </w:r>
    </w:p>
    <w:p w:rsidR="00C95CF1" w:rsidRPr="004D0EEC" w:rsidRDefault="00C95CF1" w:rsidP="00C95CF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EEC">
        <w:rPr>
          <w:rFonts w:ascii="Times New Roman" w:hAnsi="Times New Roman" w:cs="Times New Roman"/>
          <w:sz w:val="24"/>
          <w:szCs w:val="24"/>
        </w:rPr>
        <w:t xml:space="preserve"> 1. Oceny są jawne dla ucznia i jego rodziców. </w:t>
      </w:r>
    </w:p>
    <w:p w:rsidR="00C95CF1" w:rsidRPr="004D0EEC" w:rsidRDefault="00C95CF1" w:rsidP="00C95CF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EEC">
        <w:rPr>
          <w:rFonts w:ascii="Times New Roman" w:hAnsi="Times New Roman" w:cs="Times New Roman"/>
          <w:sz w:val="24"/>
          <w:szCs w:val="24"/>
        </w:rPr>
        <w:t xml:space="preserve">2. Sprawdziany z całego działu, po obejrzeniu przez uczniów przechowywane są w szkole do końca roku szkolnego i mogą być udostępnione na wniosek rodziców podczas zebrań lub dyżurów konsultacyjnych. </w:t>
      </w:r>
    </w:p>
    <w:p w:rsidR="00C95CF1" w:rsidRPr="004D0EEC" w:rsidRDefault="00C95CF1" w:rsidP="00C95CF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EEC">
        <w:rPr>
          <w:rFonts w:ascii="Times New Roman" w:hAnsi="Times New Roman" w:cs="Times New Roman"/>
          <w:sz w:val="24"/>
          <w:szCs w:val="24"/>
        </w:rPr>
        <w:t xml:space="preserve">3. Kartkówki i pozostałe prace pisemne podlegają zwrotowi po ich ocenieniu. </w:t>
      </w:r>
    </w:p>
    <w:p w:rsidR="00C95CF1" w:rsidRPr="004D0EEC" w:rsidRDefault="00C95CF1" w:rsidP="00C95CF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EEC">
        <w:rPr>
          <w:rFonts w:ascii="Times New Roman" w:hAnsi="Times New Roman" w:cs="Times New Roman"/>
          <w:sz w:val="24"/>
          <w:szCs w:val="24"/>
        </w:rPr>
        <w:t xml:space="preserve">4. W razie zastrzeżeń rodziców do oceny semestralnej lub </w:t>
      </w:r>
      <w:proofErr w:type="spellStart"/>
      <w:r w:rsidRPr="004D0EEC">
        <w:rPr>
          <w:rFonts w:ascii="Times New Roman" w:hAnsi="Times New Roman" w:cs="Times New Roman"/>
          <w:sz w:val="24"/>
          <w:szCs w:val="24"/>
        </w:rPr>
        <w:t>końcoworocznej</w:t>
      </w:r>
      <w:proofErr w:type="spellEnd"/>
      <w:r w:rsidRPr="004D0EEC">
        <w:rPr>
          <w:rFonts w:ascii="Times New Roman" w:hAnsi="Times New Roman" w:cs="Times New Roman"/>
          <w:sz w:val="24"/>
          <w:szCs w:val="24"/>
        </w:rPr>
        <w:t xml:space="preserve"> należy stosować procedury zawarte w Statucie Szkoły. </w:t>
      </w:r>
    </w:p>
    <w:p w:rsidR="004D0EEC" w:rsidRDefault="004D0EEC" w:rsidP="00C95CF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EEC">
        <w:rPr>
          <w:rFonts w:ascii="Times New Roman" w:hAnsi="Times New Roman" w:cs="Times New Roman"/>
          <w:sz w:val="24"/>
          <w:szCs w:val="24"/>
        </w:rPr>
        <w:t>5</w:t>
      </w:r>
      <w:r w:rsidR="00C95CF1" w:rsidRPr="004D0EEC">
        <w:rPr>
          <w:rFonts w:ascii="Times New Roman" w:hAnsi="Times New Roman" w:cs="Times New Roman"/>
          <w:sz w:val="24"/>
          <w:szCs w:val="24"/>
        </w:rPr>
        <w:t>. Uczeń może dwukrotnie w ciągu semestru zgłosić brak</w:t>
      </w:r>
      <w:r w:rsidRPr="004D0EEC">
        <w:rPr>
          <w:rFonts w:ascii="Times New Roman" w:hAnsi="Times New Roman" w:cs="Times New Roman"/>
          <w:sz w:val="24"/>
          <w:szCs w:val="24"/>
        </w:rPr>
        <w:t xml:space="preserve"> zadania domowego oraz dwa razy zgłosić nieprzygotowanie, czyli</w:t>
      </w:r>
      <w:r w:rsidR="00C95CF1" w:rsidRPr="004D0EEC">
        <w:rPr>
          <w:rFonts w:ascii="Times New Roman" w:hAnsi="Times New Roman" w:cs="Times New Roman"/>
          <w:sz w:val="24"/>
          <w:szCs w:val="24"/>
        </w:rPr>
        <w:t xml:space="preserve"> przyborów, podręczni</w:t>
      </w:r>
      <w:r w:rsidRPr="004D0EEC">
        <w:rPr>
          <w:rFonts w:ascii="Times New Roman" w:hAnsi="Times New Roman" w:cs="Times New Roman"/>
          <w:sz w:val="24"/>
          <w:szCs w:val="24"/>
        </w:rPr>
        <w:t>ka, karty pracy</w:t>
      </w:r>
      <w:r w:rsidR="00C95CF1" w:rsidRPr="004D0EEC">
        <w:rPr>
          <w:rFonts w:ascii="Times New Roman" w:hAnsi="Times New Roman" w:cs="Times New Roman"/>
          <w:sz w:val="24"/>
          <w:szCs w:val="24"/>
        </w:rPr>
        <w:t xml:space="preserve">. Trzykrotne zgłoszenie skutkuje ocena niedostateczną. </w:t>
      </w:r>
    </w:p>
    <w:p w:rsidR="004D0EEC" w:rsidRPr="004D0EEC" w:rsidRDefault="004D0EEC" w:rsidP="00C95CF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CF1" w:rsidRPr="004D0EEC" w:rsidRDefault="00C95CF1" w:rsidP="00C95CF1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0EEC">
        <w:rPr>
          <w:rFonts w:ascii="Times New Roman" w:hAnsi="Times New Roman" w:cs="Times New Roman"/>
          <w:b/>
          <w:sz w:val="24"/>
          <w:szCs w:val="24"/>
        </w:rPr>
        <w:t>Załącznik:</w:t>
      </w:r>
      <w:r w:rsidRPr="004D0EEC">
        <w:rPr>
          <w:rFonts w:ascii="Times New Roman" w:hAnsi="Times New Roman" w:cs="Times New Roman"/>
          <w:sz w:val="24"/>
          <w:szCs w:val="24"/>
        </w:rPr>
        <w:t xml:space="preserve"> </w:t>
      </w:r>
      <w:r w:rsidR="004D0EEC" w:rsidRPr="004D0EEC">
        <w:rPr>
          <w:rFonts w:ascii="Times New Roman" w:hAnsi="Times New Roman" w:cs="Times New Roman"/>
          <w:sz w:val="24"/>
          <w:szCs w:val="24"/>
        </w:rPr>
        <w:br/>
      </w:r>
      <w:r w:rsidRPr="004D0EEC">
        <w:rPr>
          <w:rFonts w:ascii="Times New Roman" w:hAnsi="Times New Roman" w:cs="Times New Roman"/>
          <w:sz w:val="24"/>
          <w:szCs w:val="24"/>
        </w:rPr>
        <w:t>1.Propozycja wymagań programowych na poszczególne oceny</w:t>
      </w:r>
      <w:r w:rsidR="004D0EEC" w:rsidRPr="004D0EEC">
        <w:rPr>
          <w:rFonts w:ascii="Times New Roman" w:hAnsi="Times New Roman" w:cs="Times New Roman"/>
          <w:sz w:val="24"/>
          <w:szCs w:val="24"/>
        </w:rPr>
        <w:t xml:space="preserve"> z biologii na podstawie treści zawartych w programie nauczania Puls Życia Nowej Ery.</w:t>
      </w:r>
    </w:p>
    <w:p w:rsidR="00C95CF1" w:rsidRPr="00C95CF1" w:rsidRDefault="00C95CF1" w:rsidP="00C95CF1">
      <w:pPr>
        <w:pStyle w:val="Akapitzlist"/>
        <w:rPr>
          <w:rFonts w:ascii="Times New Roman" w:hAnsi="Times New Roman" w:cs="Times New Roman"/>
          <w:sz w:val="24"/>
        </w:rPr>
      </w:pPr>
    </w:p>
    <w:sectPr w:rsidR="00C95CF1" w:rsidRPr="00C95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08D9"/>
    <w:multiLevelType w:val="hybridMultilevel"/>
    <w:tmpl w:val="7DE06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FD"/>
    <w:rsid w:val="0000060D"/>
    <w:rsid w:val="00002BE3"/>
    <w:rsid w:val="00003187"/>
    <w:rsid w:val="00003F15"/>
    <w:rsid w:val="00004930"/>
    <w:rsid w:val="00004BCF"/>
    <w:rsid w:val="00004D5E"/>
    <w:rsid w:val="00004F34"/>
    <w:rsid w:val="00005AB7"/>
    <w:rsid w:val="00005B37"/>
    <w:rsid w:val="000062EB"/>
    <w:rsid w:val="0000697C"/>
    <w:rsid w:val="00007EF5"/>
    <w:rsid w:val="00007FA3"/>
    <w:rsid w:val="0001021E"/>
    <w:rsid w:val="00010289"/>
    <w:rsid w:val="00011258"/>
    <w:rsid w:val="000120A2"/>
    <w:rsid w:val="00012B9C"/>
    <w:rsid w:val="00013247"/>
    <w:rsid w:val="00013CF6"/>
    <w:rsid w:val="00014771"/>
    <w:rsid w:val="00015677"/>
    <w:rsid w:val="00015B98"/>
    <w:rsid w:val="00015CF0"/>
    <w:rsid w:val="00016BEB"/>
    <w:rsid w:val="00016D64"/>
    <w:rsid w:val="00017B43"/>
    <w:rsid w:val="00017F66"/>
    <w:rsid w:val="00020799"/>
    <w:rsid w:val="000230CF"/>
    <w:rsid w:val="00023569"/>
    <w:rsid w:val="0002362E"/>
    <w:rsid w:val="00024256"/>
    <w:rsid w:val="00024CE6"/>
    <w:rsid w:val="00027077"/>
    <w:rsid w:val="00027EAF"/>
    <w:rsid w:val="00030169"/>
    <w:rsid w:val="000306FC"/>
    <w:rsid w:val="000316AB"/>
    <w:rsid w:val="00032975"/>
    <w:rsid w:val="00032F6A"/>
    <w:rsid w:val="00033864"/>
    <w:rsid w:val="000363BE"/>
    <w:rsid w:val="00036403"/>
    <w:rsid w:val="00037526"/>
    <w:rsid w:val="000428D6"/>
    <w:rsid w:val="0004384D"/>
    <w:rsid w:val="000441CF"/>
    <w:rsid w:val="000445FC"/>
    <w:rsid w:val="00046546"/>
    <w:rsid w:val="00051F24"/>
    <w:rsid w:val="000522BF"/>
    <w:rsid w:val="00053582"/>
    <w:rsid w:val="00056844"/>
    <w:rsid w:val="00057271"/>
    <w:rsid w:val="00060059"/>
    <w:rsid w:val="000619E2"/>
    <w:rsid w:val="00063BDC"/>
    <w:rsid w:val="000646A5"/>
    <w:rsid w:val="00065279"/>
    <w:rsid w:val="000662F6"/>
    <w:rsid w:val="00066DC9"/>
    <w:rsid w:val="00067991"/>
    <w:rsid w:val="00070724"/>
    <w:rsid w:val="0007132F"/>
    <w:rsid w:val="000723F6"/>
    <w:rsid w:val="0007325A"/>
    <w:rsid w:val="00074FAF"/>
    <w:rsid w:val="00075125"/>
    <w:rsid w:val="000752E1"/>
    <w:rsid w:val="00075383"/>
    <w:rsid w:val="00076754"/>
    <w:rsid w:val="0007741E"/>
    <w:rsid w:val="00077F28"/>
    <w:rsid w:val="000800F0"/>
    <w:rsid w:val="000807BD"/>
    <w:rsid w:val="0008096C"/>
    <w:rsid w:val="000815DE"/>
    <w:rsid w:val="000817E1"/>
    <w:rsid w:val="00083A63"/>
    <w:rsid w:val="00085DD3"/>
    <w:rsid w:val="0008727B"/>
    <w:rsid w:val="00087355"/>
    <w:rsid w:val="0009081A"/>
    <w:rsid w:val="00090840"/>
    <w:rsid w:val="00090FC7"/>
    <w:rsid w:val="000915F0"/>
    <w:rsid w:val="00091E59"/>
    <w:rsid w:val="000921C6"/>
    <w:rsid w:val="00093EE6"/>
    <w:rsid w:val="00095399"/>
    <w:rsid w:val="00095BCF"/>
    <w:rsid w:val="000963CA"/>
    <w:rsid w:val="00096889"/>
    <w:rsid w:val="00097D37"/>
    <w:rsid w:val="000A033E"/>
    <w:rsid w:val="000A0685"/>
    <w:rsid w:val="000A1E16"/>
    <w:rsid w:val="000A2010"/>
    <w:rsid w:val="000A277B"/>
    <w:rsid w:val="000A47C7"/>
    <w:rsid w:val="000A4873"/>
    <w:rsid w:val="000A515A"/>
    <w:rsid w:val="000A6248"/>
    <w:rsid w:val="000A7088"/>
    <w:rsid w:val="000B0543"/>
    <w:rsid w:val="000B0CD8"/>
    <w:rsid w:val="000B1EB0"/>
    <w:rsid w:val="000B2268"/>
    <w:rsid w:val="000B2B50"/>
    <w:rsid w:val="000B36DA"/>
    <w:rsid w:val="000B4766"/>
    <w:rsid w:val="000B4986"/>
    <w:rsid w:val="000B4F71"/>
    <w:rsid w:val="000B5070"/>
    <w:rsid w:val="000B5491"/>
    <w:rsid w:val="000B5BB2"/>
    <w:rsid w:val="000B6C70"/>
    <w:rsid w:val="000B6FD6"/>
    <w:rsid w:val="000B7C6F"/>
    <w:rsid w:val="000B7D7B"/>
    <w:rsid w:val="000C0556"/>
    <w:rsid w:val="000C09E0"/>
    <w:rsid w:val="000C1651"/>
    <w:rsid w:val="000C1A8A"/>
    <w:rsid w:val="000C1A8B"/>
    <w:rsid w:val="000C201E"/>
    <w:rsid w:val="000C2835"/>
    <w:rsid w:val="000C2875"/>
    <w:rsid w:val="000C288A"/>
    <w:rsid w:val="000C418C"/>
    <w:rsid w:val="000C53C2"/>
    <w:rsid w:val="000C623E"/>
    <w:rsid w:val="000C6257"/>
    <w:rsid w:val="000C6EA4"/>
    <w:rsid w:val="000C71A9"/>
    <w:rsid w:val="000D0103"/>
    <w:rsid w:val="000D0660"/>
    <w:rsid w:val="000D1C1B"/>
    <w:rsid w:val="000D2F8E"/>
    <w:rsid w:val="000D3335"/>
    <w:rsid w:val="000D43B9"/>
    <w:rsid w:val="000D58DF"/>
    <w:rsid w:val="000D5D4A"/>
    <w:rsid w:val="000D5FAA"/>
    <w:rsid w:val="000D6620"/>
    <w:rsid w:val="000D6A59"/>
    <w:rsid w:val="000D6BB8"/>
    <w:rsid w:val="000D72BE"/>
    <w:rsid w:val="000D7E9C"/>
    <w:rsid w:val="000E0045"/>
    <w:rsid w:val="000E06A9"/>
    <w:rsid w:val="000E07C4"/>
    <w:rsid w:val="000E0E3C"/>
    <w:rsid w:val="000E2298"/>
    <w:rsid w:val="000E23DA"/>
    <w:rsid w:val="000E2879"/>
    <w:rsid w:val="000E32D8"/>
    <w:rsid w:val="000E3361"/>
    <w:rsid w:val="000E3F48"/>
    <w:rsid w:val="000E566B"/>
    <w:rsid w:val="000E6090"/>
    <w:rsid w:val="000E6E84"/>
    <w:rsid w:val="000E7298"/>
    <w:rsid w:val="000F03B6"/>
    <w:rsid w:val="000F0977"/>
    <w:rsid w:val="000F0BE7"/>
    <w:rsid w:val="000F146B"/>
    <w:rsid w:val="000F17C8"/>
    <w:rsid w:val="000F1A67"/>
    <w:rsid w:val="000F33D5"/>
    <w:rsid w:val="000F4DAD"/>
    <w:rsid w:val="000F5644"/>
    <w:rsid w:val="000F584D"/>
    <w:rsid w:val="000F5AD7"/>
    <w:rsid w:val="000F5F90"/>
    <w:rsid w:val="000F690F"/>
    <w:rsid w:val="000F6D2B"/>
    <w:rsid w:val="00100AE4"/>
    <w:rsid w:val="00100D65"/>
    <w:rsid w:val="00100F14"/>
    <w:rsid w:val="0010145F"/>
    <w:rsid w:val="00101BD3"/>
    <w:rsid w:val="001035EB"/>
    <w:rsid w:val="00103C66"/>
    <w:rsid w:val="00104150"/>
    <w:rsid w:val="001047EF"/>
    <w:rsid w:val="001049A0"/>
    <w:rsid w:val="001103AE"/>
    <w:rsid w:val="00111334"/>
    <w:rsid w:val="00114318"/>
    <w:rsid w:val="00114ABA"/>
    <w:rsid w:val="00115A62"/>
    <w:rsid w:val="00115BA4"/>
    <w:rsid w:val="00121415"/>
    <w:rsid w:val="00121576"/>
    <w:rsid w:val="00121702"/>
    <w:rsid w:val="00121F4C"/>
    <w:rsid w:val="00125293"/>
    <w:rsid w:val="00126F1B"/>
    <w:rsid w:val="00127664"/>
    <w:rsid w:val="0012780C"/>
    <w:rsid w:val="00131196"/>
    <w:rsid w:val="00131A96"/>
    <w:rsid w:val="00132293"/>
    <w:rsid w:val="0013265C"/>
    <w:rsid w:val="0013287A"/>
    <w:rsid w:val="00132B14"/>
    <w:rsid w:val="00132CD8"/>
    <w:rsid w:val="00133042"/>
    <w:rsid w:val="00134464"/>
    <w:rsid w:val="00135BA7"/>
    <w:rsid w:val="0013657B"/>
    <w:rsid w:val="00137EF7"/>
    <w:rsid w:val="00140D41"/>
    <w:rsid w:val="00142C08"/>
    <w:rsid w:val="00143549"/>
    <w:rsid w:val="0014469B"/>
    <w:rsid w:val="00144A9F"/>
    <w:rsid w:val="00145109"/>
    <w:rsid w:val="0014599C"/>
    <w:rsid w:val="0014694A"/>
    <w:rsid w:val="00146EA6"/>
    <w:rsid w:val="001503DC"/>
    <w:rsid w:val="00150F53"/>
    <w:rsid w:val="00151066"/>
    <w:rsid w:val="00151457"/>
    <w:rsid w:val="00152C96"/>
    <w:rsid w:val="00154893"/>
    <w:rsid w:val="00154B43"/>
    <w:rsid w:val="001554CD"/>
    <w:rsid w:val="0015551D"/>
    <w:rsid w:val="00157A0B"/>
    <w:rsid w:val="00161BCB"/>
    <w:rsid w:val="00161E52"/>
    <w:rsid w:val="00162A30"/>
    <w:rsid w:val="001631B2"/>
    <w:rsid w:val="00164409"/>
    <w:rsid w:val="00164E7D"/>
    <w:rsid w:val="0016514C"/>
    <w:rsid w:val="001668AB"/>
    <w:rsid w:val="00167A64"/>
    <w:rsid w:val="001706FA"/>
    <w:rsid w:val="001710AC"/>
    <w:rsid w:val="00172270"/>
    <w:rsid w:val="001742A6"/>
    <w:rsid w:val="00174C84"/>
    <w:rsid w:val="001752D2"/>
    <w:rsid w:val="00175550"/>
    <w:rsid w:val="00175A2B"/>
    <w:rsid w:val="00175A97"/>
    <w:rsid w:val="00175AD8"/>
    <w:rsid w:val="00175CE1"/>
    <w:rsid w:val="00176827"/>
    <w:rsid w:val="00176E33"/>
    <w:rsid w:val="00177693"/>
    <w:rsid w:val="00177864"/>
    <w:rsid w:val="00180951"/>
    <w:rsid w:val="0018247A"/>
    <w:rsid w:val="00182C07"/>
    <w:rsid w:val="00183D71"/>
    <w:rsid w:val="00184772"/>
    <w:rsid w:val="00184ED8"/>
    <w:rsid w:val="00185C7D"/>
    <w:rsid w:val="00186DF0"/>
    <w:rsid w:val="00190B90"/>
    <w:rsid w:val="00193028"/>
    <w:rsid w:val="0019327C"/>
    <w:rsid w:val="001948E6"/>
    <w:rsid w:val="00194B9F"/>
    <w:rsid w:val="00195490"/>
    <w:rsid w:val="001959A7"/>
    <w:rsid w:val="001960CC"/>
    <w:rsid w:val="00196797"/>
    <w:rsid w:val="00196D02"/>
    <w:rsid w:val="001978FA"/>
    <w:rsid w:val="001A09F5"/>
    <w:rsid w:val="001A1E91"/>
    <w:rsid w:val="001A2A1E"/>
    <w:rsid w:val="001A30B0"/>
    <w:rsid w:val="001A49FE"/>
    <w:rsid w:val="001A4A3F"/>
    <w:rsid w:val="001A6C48"/>
    <w:rsid w:val="001A6FC5"/>
    <w:rsid w:val="001A71D5"/>
    <w:rsid w:val="001A7558"/>
    <w:rsid w:val="001B00DF"/>
    <w:rsid w:val="001B0CFD"/>
    <w:rsid w:val="001B10AD"/>
    <w:rsid w:val="001B2979"/>
    <w:rsid w:val="001B2998"/>
    <w:rsid w:val="001B2E8C"/>
    <w:rsid w:val="001B3D22"/>
    <w:rsid w:val="001B488D"/>
    <w:rsid w:val="001B5B24"/>
    <w:rsid w:val="001B5B4F"/>
    <w:rsid w:val="001B6940"/>
    <w:rsid w:val="001B7710"/>
    <w:rsid w:val="001B7E8F"/>
    <w:rsid w:val="001C01E2"/>
    <w:rsid w:val="001C0D82"/>
    <w:rsid w:val="001C1941"/>
    <w:rsid w:val="001C29B1"/>
    <w:rsid w:val="001C2CAF"/>
    <w:rsid w:val="001C46E4"/>
    <w:rsid w:val="001C5339"/>
    <w:rsid w:val="001C6336"/>
    <w:rsid w:val="001D35DF"/>
    <w:rsid w:val="001D4275"/>
    <w:rsid w:val="001D719E"/>
    <w:rsid w:val="001D75C8"/>
    <w:rsid w:val="001E1141"/>
    <w:rsid w:val="001E1211"/>
    <w:rsid w:val="001E23B7"/>
    <w:rsid w:val="001E260C"/>
    <w:rsid w:val="001E2ABB"/>
    <w:rsid w:val="001E2B1B"/>
    <w:rsid w:val="001E2C78"/>
    <w:rsid w:val="001E447B"/>
    <w:rsid w:val="001E5418"/>
    <w:rsid w:val="001E5D40"/>
    <w:rsid w:val="001E5F6F"/>
    <w:rsid w:val="001E67B6"/>
    <w:rsid w:val="001F0F7D"/>
    <w:rsid w:val="001F1A07"/>
    <w:rsid w:val="001F1D7C"/>
    <w:rsid w:val="001F2ACA"/>
    <w:rsid w:val="001F4375"/>
    <w:rsid w:val="001F4884"/>
    <w:rsid w:val="001F4A3D"/>
    <w:rsid w:val="001F4B9A"/>
    <w:rsid w:val="001F549E"/>
    <w:rsid w:val="001F5D50"/>
    <w:rsid w:val="001F5DEE"/>
    <w:rsid w:val="001F6BB5"/>
    <w:rsid w:val="001F6C01"/>
    <w:rsid w:val="001F6FE3"/>
    <w:rsid w:val="001F7269"/>
    <w:rsid w:val="001F7480"/>
    <w:rsid w:val="001F7A44"/>
    <w:rsid w:val="00201455"/>
    <w:rsid w:val="00201940"/>
    <w:rsid w:val="00202461"/>
    <w:rsid w:val="00202CEC"/>
    <w:rsid w:val="00204956"/>
    <w:rsid w:val="00207813"/>
    <w:rsid w:val="00207A0D"/>
    <w:rsid w:val="0021030E"/>
    <w:rsid w:val="00210C6C"/>
    <w:rsid w:val="00211571"/>
    <w:rsid w:val="0021242C"/>
    <w:rsid w:val="002137FA"/>
    <w:rsid w:val="00213F23"/>
    <w:rsid w:val="00214248"/>
    <w:rsid w:val="00214E45"/>
    <w:rsid w:val="00214F58"/>
    <w:rsid w:val="0021583E"/>
    <w:rsid w:val="00215C01"/>
    <w:rsid w:val="00215F27"/>
    <w:rsid w:val="002207AA"/>
    <w:rsid w:val="00222E63"/>
    <w:rsid w:val="00223718"/>
    <w:rsid w:val="002239D6"/>
    <w:rsid w:val="0022478A"/>
    <w:rsid w:val="002274BF"/>
    <w:rsid w:val="00227C59"/>
    <w:rsid w:val="00227C69"/>
    <w:rsid w:val="002308B8"/>
    <w:rsid w:val="00230CE7"/>
    <w:rsid w:val="00231FAF"/>
    <w:rsid w:val="00232F4E"/>
    <w:rsid w:val="002333BD"/>
    <w:rsid w:val="00234305"/>
    <w:rsid w:val="00234732"/>
    <w:rsid w:val="00234937"/>
    <w:rsid w:val="00234F36"/>
    <w:rsid w:val="002352D1"/>
    <w:rsid w:val="00235886"/>
    <w:rsid w:val="002364A7"/>
    <w:rsid w:val="00236BA5"/>
    <w:rsid w:val="002375FA"/>
    <w:rsid w:val="00237AA4"/>
    <w:rsid w:val="00237DD7"/>
    <w:rsid w:val="002407DD"/>
    <w:rsid w:val="00240C76"/>
    <w:rsid w:val="00240CE0"/>
    <w:rsid w:val="0024110F"/>
    <w:rsid w:val="002417D4"/>
    <w:rsid w:val="00243684"/>
    <w:rsid w:val="00243AAE"/>
    <w:rsid w:val="00243B3C"/>
    <w:rsid w:val="00244797"/>
    <w:rsid w:val="00244C90"/>
    <w:rsid w:val="002454EA"/>
    <w:rsid w:val="00245FFA"/>
    <w:rsid w:val="0024779E"/>
    <w:rsid w:val="00250103"/>
    <w:rsid w:val="00250ECD"/>
    <w:rsid w:val="00251742"/>
    <w:rsid w:val="00252DDB"/>
    <w:rsid w:val="00253C9B"/>
    <w:rsid w:val="0025466D"/>
    <w:rsid w:val="00254791"/>
    <w:rsid w:val="00254A1C"/>
    <w:rsid w:val="0025530F"/>
    <w:rsid w:val="00255C3C"/>
    <w:rsid w:val="002563A6"/>
    <w:rsid w:val="0025749E"/>
    <w:rsid w:val="00257C7B"/>
    <w:rsid w:val="00257F21"/>
    <w:rsid w:val="00260DEF"/>
    <w:rsid w:val="0026106E"/>
    <w:rsid w:val="00261960"/>
    <w:rsid w:val="0026214C"/>
    <w:rsid w:val="00263168"/>
    <w:rsid w:val="00264187"/>
    <w:rsid w:val="002641A6"/>
    <w:rsid w:val="002643F8"/>
    <w:rsid w:val="002647A6"/>
    <w:rsid w:val="0026640E"/>
    <w:rsid w:val="002679F3"/>
    <w:rsid w:val="00270A99"/>
    <w:rsid w:val="002714DF"/>
    <w:rsid w:val="00271C50"/>
    <w:rsid w:val="00271E0A"/>
    <w:rsid w:val="0027213A"/>
    <w:rsid w:val="0027371C"/>
    <w:rsid w:val="00273CCA"/>
    <w:rsid w:val="002745CF"/>
    <w:rsid w:val="002748AC"/>
    <w:rsid w:val="00275B85"/>
    <w:rsid w:val="00275B8E"/>
    <w:rsid w:val="00276993"/>
    <w:rsid w:val="00276B87"/>
    <w:rsid w:val="002776E4"/>
    <w:rsid w:val="002777ED"/>
    <w:rsid w:val="002807DA"/>
    <w:rsid w:val="00280C63"/>
    <w:rsid w:val="00281135"/>
    <w:rsid w:val="0028134A"/>
    <w:rsid w:val="00281EB3"/>
    <w:rsid w:val="00281FA6"/>
    <w:rsid w:val="00282D7E"/>
    <w:rsid w:val="0028359A"/>
    <w:rsid w:val="00283A77"/>
    <w:rsid w:val="00284811"/>
    <w:rsid w:val="00284F0A"/>
    <w:rsid w:val="00284F9F"/>
    <w:rsid w:val="00285590"/>
    <w:rsid w:val="0028593C"/>
    <w:rsid w:val="0028612F"/>
    <w:rsid w:val="0028619D"/>
    <w:rsid w:val="00286D75"/>
    <w:rsid w:val="00287FB0"/>
    <w:rsid w:val="00291086"/>
    <w:rsid w:val="00291944"/>
    <w:rsid w:val="00292152"/>
    <w:rsid w:val="00293AF3"/>
    <w:rsid w:val="00293B70"/>
    <w:rsid w:val="00294578"/>
    <w:rsid w:val="00295AFE"/>
    <w:rsid w:val="002A0397"/>
    <w:rsid w:val="002A15C1"/>
    <w:rsid w:val="002A23C8"/>
    <w:rsid w:val="002A32A1"/>
    <w:rsid w:val="002A342A"/>
    <w:rsid w:val="002A47A0"/>
    <w:rsid w:val="002A4EBF"/>
    <w:rsid w:val="002A641B"/>
    <w:rsid w:val="002A64B4"/>
    <w:rsid w:val="002A6E60"/>
    <w:rsid w:val="002A7891"/>
    <w:rsid w:val="002B1B01"/>
    <w:rsid w:val="002B2455"/>
    <w:rsid w:val="002B387E"/>
    <w:rsid w:val="002B41B8"/>
    <w:rsid w:val="002B423B"/>
    <w:rsid w:val="002B4931"/>
    <w:rsid w:val="002B4BCA"/>
    <w:rsid w:val="002B5102"/>
    <w:rsid w:val="002B79C3"/>
    <w:rsid w:val="002B7CED"/>
    <w:rsid w:val="002C102F"/>
    <w:rsid w:val="002C40B4"/>
    <w:rsid w:val="002C65A8"/>
    <w:rsid w:val="002C6743"/>
    <w:rsid w:val="002D0A4C"/>
    <w:rsid w:val="002D1C0C"/>
    <w:rsid w:val="002D1DB9"/>
    <w:rsid w:val="002D37DE"/>
    <w:rsid w:val="002D38A5"/>
    <w:rsid w:val="002D3EBC"/>
    <w:rsid w:val="002D5151"/>
    <w:rsid w:val="002D63C7"/>
    <w:rsid w:val="002D7237"/>
    <w:rsid w:val="002D72DA"/>
    <w:rsid w:val="002D7D63"/>
    <w:rsid w:val="002E078E"/>
    <w:rsid w:val="002E0A4B"/>
    <w:rsid w:val="002E139C"/>
    <w:rsid w:val="002E141A"/>
    <w:rsid w:val="002E1FFE"/>
    <w:rsid w:val="002E32A3"/>
    <w:rsid w:val="002E3E54"/>
    <w:rsid w:val="002E4889"/>
    <w:rsid w:val="002E64DE"/>
    <w:rsid w:val="002E704C"/>
    <w:rsid w:val="002F0117"/>
    <w:rsid w:val="002F049B"/>
    <w:rsid w:val="002F2FB9"/>
    <w:rsid w:val="002F3FF6"/>
    <w:rsid w:val="002F4F83"/>
    <w:rsid w:val="002F5BAC"/>
    <w:rsid w:val="002F6106"/>
    <w:rsid w:val="002F70CC"/>
    <w:rsid w:val="0030086C"/>
    <w:rsid w:val="00302055"/>
    <w:rsid w:val="003031EE"/>
    <w:rsid w:val="0030416D"/>
    <w:rsid w:val="00305D20"/>
    <w:rsid w:val="00305EF0"/>
    <w:rsid w:val="0030746D"/>
    <w:rsid w:val="00307ABE"/>
    <w:rsid w:val="00311787"/>
    <w:rsid w:val="0031262F"/>
    <w:rsid w:val="00312917"/>
    <w:rsid w:val="00312D0B"/>
    <w:rsid w:val="003143DF"/>
    <w:rsid w:val="003159D0"/>
    <w:rsid w:val="00316F4E"/>
    <w:rsid w:val="003171CA"/>
    <w:rsid w:val="0031724C"/>
    <w:rsid w:val="00317AC6"/>
    <w:rsid w:val="00317BC3"/>
    <w:rsid w:val="00320C5B"/>
    <w:rsid w:val="00321FE5"/>
    <w:rsid w:val="00322219"/>
    <w:rsid w:val="00322777"/>
    <w:rsid w:val="00322DC7"/>
    <w:rsid w:val="00325062"/>
    <w:rsid w:val="00325447"/>
    <w:rsid w:val="00325673"/>
    <w:rsid w:val="0032638B"/>
    <w:rsid w:val="003278BD"/>
    <w:rsid w:val="00327CC2"/>
    <w:rsid w:val="00330792"/>
    <w:rsid w:val="00330C2E"/>
    <w:rsid w:val="00331878"/>
    <w:rsid w:val="0033237A"/>
    <w:rsid w:val="00332A26"/>
    <w:rsid w:val="00333A2A"/>
    <w:rsid w:val="00334159"/>
    <w:rsid w:val="00334538"/>
    <w:rsid w:val="00334F0C"/>
    <w:rsid w:val="0033555A"/>
    <w:rsid w:val="00335C40"/>
    <w:rsid w:val="00335E20"/>
    <w:rsid w:val="00336EC2"/>
    <w:rsid w:val="00340173"/>
    <w:rsid w:val="003405AE"/>
    <w:rsid w:val="003405D3"/>
    <w:rsid w:val="00341728"/>
    <w:rsid w:val="00343129"/>
    <w:rsid w:val="00343B71"/>
    <w:rsid w:val="00343DBF"/>
    <w:rsid w:val="0034450B"/>
    <w:rsid w:val="00350847"/>
    <w:rsid w:val="00351219"/>
    <w:rsid w:val="00351BAF"/>
    <w:rsid w:val="00351F3F"/>
    <w:rsid w:val="00351FE7"/>
    <w:rsid w:val="00352758"/>
    <w:rsid w:val="003542D7"/>
    <w:rsid w:val="0035474C"/>
    <w:rsid w:val="003547EA"/>
    <w:rsid w:val="00354A9E"/>
    <w:rsid w:val="0035679B"/>
    <w:rsid w:val="003571DE"/>
    <w:rsid w:val="0035722E"/>
    <w:rsid w:val="0036011B"/>
    <w:rsid w:val="00360152"/>
    <w:rsid w:val="00360272"/>
    <w:rsid w:val="00360AA9"/>
    <w:rsid w:val="00360B9A"/>
    <w:rsid w:val="0036156A"/>
    <w:rsid w:val="0036224D"/>
    <w:rsid w:val="00362898"/>
    <w:rsid w:val="00363976"/>
    <w:rsid w:val="00364FFC"/>
    <w:rsid w:val="003650F7"/>
    <w:rsid w:val="00365134"/>
    <w:rsid w:val="003654B3"/>
    <w:rsid w:val="0036553D"/>
    <w:rsid w:val="00365FD1"/>
    <w:rsid w:val="00366B39"/>
    <w:rsid w:val="00370643"/>
    <w:rsid w:val="00370B40"/>
    <w:rsid w:val="0037150E"/>
    <w:rsid w:val="003717B8"/>
    <w:rsid w:val="0037363F"/>
    <w:rsid w:val="00373FB6"/>
    <w:rsid w:val="003764AB"/>
    <w:rsid w:val="00376AEB"/>
    <w:rsid w:val="00376E49"/>
    <w:rsid w:val="003800D4"/>
    <w:rsid w:val="00380A66"/>
    <w:rsid w:val="00383578"/>
    <w:rsid w:val="00383F81"/>
    <w:rsid w:val="00383FFB"/>
    <w:rsid w:val="0038466B"/>
    <w:rsid w:val="00385DFB"/>
    <w:rsid w:val="00387FC1"/>
    <w:rsid w:val="00391359"/>
    <w:rsid w:val="00391F96"/>
    <w:rsid w:val="00392439"/>
    <w:rsid w:val="003928F8"/>
    <w:rsid w:val="00396300"/>
    <w:rsid w:val="003A0948"/>
    <w:rsid w:val="003A0B22"/>
    <w:rsid w:val="003A1135"/>
    <w:rsid w:val="003A17F1"/>
    <w:rsid w:val="003A1DC6"/>
    <w:rsid w:val="003A22ED"/>
    <w:rsid w:val="003A3814"/>
    <w:rsid w:val="003A447A"/>
    <w:rsid w:val="003A4E33"/>
    <w:rsid w:val="003A5A35"/>
    <w:rsid w:val="003A71B6"/>
    <w:rsid w:val="003A7314"/>
    <w:rsid w:val="003A7601"/>
    <w:rsid w:val="003A77AD"/>
    <w:rsid w:val="003A7866"/>
    <w:rsid w:val="003B0137"/>
    <w:rsid w:val="003B0287"/>
    <w:rsid w:val="003B0AA4"/>
    <w:rsid w:val="003B0FC3"/>
    <w:rsid w:val="003B17C2"/>
    <w:rsid w:val="003B1972"/>
    <w:rsid w:val="003B1AF2"/>
    <w:rsid w:val="003B2EF5"/>
    <w:rsid w:val="003B4849"/>
    <w:rsid w:val="003B4F37"/>
    <w:rsid w:val="003B513A"/>
    <w:rsid w:val="003B54B0"/>
    <w:rsid w:val="003B55FA"/>
    <w:rsid w:val="003B6297"/>
    <w:rsid w:val="003B70CE"/>
    <w:rsid w:val="003B7283"/>
    <w:rsid w:val="003B7427"/>
    <w:rsid w:val="003B7A61"/>
    <w:rsid w:val="003C00E7"/>
    <w:rsid w:val="003C04FC"/>
    <w:rsid w:val="003C2C19"/>
    <w:rsid w:val="003C30BF"/>
    <w:rsid w:val="003C32EF"/>
    <w:rsid w:val="003C34C9"/>
    <w:rsid w:val="003C3A34"/>
    <w:rsid w:val="003C3B0B"/>
    <w:rsid w:val="003C415B"/>
    <w:rsid w:val="003C45A2"/>
    <w:rsid w:val="003C4D2C"/>
    <w:rsid w:val="003C7ADA"/>
    <w:rsid w:val="003D0B39"/>
    <w:rsid w:val="003D1EB1"/>
    <w:rsid w:val="003D2F83"/>
    <w:rsid w:val="003D4962"/>
    <w:rsid w:val="003D5F11"/>
    <w:rsid w:val="003D638D"/>
    <w:rsid w:val="003D6823"/>
    <w:rsid w:val="003D6D3E"/>
    <w:rsid w:val="003D701C"/>
    <w:rsid w:val="003E03D1"/>
    <w:rsid w:val="003E0DAC"/>
    <w:rsid w:val="003E3828"/>
    <w:rsid w:val="003E4B66"/>
    <w:rsid w:val="003E537D"/>
    <w:rsid w:val="003E538F"/>
    <w:rsid w:val="003E5B11"/>
    <w:rsid w:val="003E5E13"/>
    <w:rsid w:val="003E6DAB"/>
    <w:rsid w:val="003F092F"/>
    <w:rsid w:val="003F15D3"/>
    <w:rsid w:val="003F17CB"/>
    <w:rsid w:val="003F3CF3"/>
    <w:rsid w:val="003F476D"/>
    <w:rsid w:val="003F4B9D"/>
    <w:rsid w:val="003F4FA4"/>
    <w:rsid w:val="003F54CF"/>
    <w:rsid w:val="003F60EC"/>
    <w:rsid w:val="003F6812"/>
    <w:rsid w:val="003F68E3"/>
    <w:rsid w:val="003F6A3E"/>
    <w:rsid w:val="00400D45"/>
    <w:rsid w:val="00401BA2"/>
    <w:rsid w:val="0040284C"/>
    <w:rsid w:val="00403BC1"/>
    <w:rsid w:val="00404510"/>
    <w:rsid w:val="00404ADC"/>
    <w:rsid w:val="004051DD"/>
    <w:rsid w:val="004053E1"/>
    <w:rsid w:val="00405C26"/>
    <w:rsid w:val="004073A1"/>
    <w:rsid w:val="0040770B"/>
    <w:rsid w:val="00407E7D"/>
    <w:rsid w:val="004100BB"/>
    <w:rsid w:val="00411180"/>
    <w:rsid w:val="004115B2"/>
    <w:rsid w:val="00412DEF"/>
    <w:rsid w:val="00413601"/>
    <w:rsid w:val="00413E52"/>
    <w:rsid w:val="00414868"/>
    <w:rsid w:val="0041682C"/>
    <w:rsid w:val="004174E1"/>
    <w:rsid w:val="004177C2"/>
    <w:rsid w:val="00420D73"/>
    <w:rsid w:val="00420DB1"/>
    <w:rsid w:val="0042306C"/>
    <w:rsid w:val="00423E9F"/>
    <w:rsid w:val="00423EA4"/>
    <w:rsid w:val="0042570A"/>
    <w:rsid w:val="00425816"/>
    <w:rsid w:val="00425E4E"/>
    <w:rsid w:val="00426599"/>
    <w:rsid w:val="004267B7"/>
    <w:rsid w:val="00426A03"/>
    <w:rsid w:val="0043017A"/>
    <w:rsid w:val="00432D3C"/>
    <w:rsid w:val="00433322"/>
    <w:rsid w:val="00433739"/>
    <w:rsid w:val="0043557A"/>
    <w:rsid w:val="0043752F"/>
    <w:rsid w:val="00440121"/>
    <w:rsid w:val="004411C3"/>
    <w:rsid w:val="00441412"/>
    <w:rsid w:val="004427EB"/>
    <w:rsid w:val="004432F2"/>
    <w:rsid w:val="00444210"/>
    <w:rsid w:val="00444384"/>
    <w:rsid w:val="004451C6"/>
    <w:rsid w:val="004457E9"/>
    <w:rsid w:val="00445880"/>
    <w:rsid w:val="0044723C"/>
    <w:rsid w:val="00451CD8"/>
    <w:rsid w:val="00452D66"/>
    <w:rsid w:val="0045503B"/>
    <w:rsid w:val="004558F5"/>
    <w:rsid w:val="00455E96"/>
    <w:rsid w:val="004565E9"/>
    <w:rsid w:val="00460EB0"/>
    <w:rsid w:val="00461250"/>
    <w:rsid w:val="00461578"/>
    <w:rsid w:val="0046173F"/>
    <w:rsid w:val="00463331"/>
    <w:rsid w:val="004634F5"/>
    <w:rsid w:val="00464B68"/>
    <w:rsid w:val="00465546"/>
    <w:rsid w:val="004672BE"/>
    <w:rsid w:val="00467CD2"/>
    <w:rsid w:val="00470B50"/>
    <w:rsid w:val="00471136"/>
    <w:rsid w:val="00471490"/>
    <w:rsid w:val="00471711"/>
    <w:rsid w:val="00471DDC"/>
    <w:rsid w:val="00472DA4"/>
    <w:rsid w:val="0047534A"/>
    <w:rsid w:val="004754B4"/>
    <w:rsid w:val="0047550A"/>
    <w:rsid w:val="00476C5E"/>
    <w:rsid w:val="004805A0"/>
    <w:rsid w:val="00481BBB"/>
    <w:rsid w:val="00481C41"/>
    <w:rsid w:val="00481E07"/>
    <w:rsid w:val="00481F60"/>
    <w:rsid w:val="004828E1"/>
    <w:rsid w:val="00485A25"/>
    <w:rsid w:val="004862ED"/>
    <w:rsid w:val="004865AB"/>
    <w:rsid w:val="00487572"/>
    <w:rsid w:val="00487613"/>
    <w:rsid w:val="00487970"/>
    <w:rsid w:val="00487A26"/>
    <w:rsid w:val="00490979"/>
    <w:rsid w:val="004909F1"/>
    <w:rsid w:val="00491A69"/>
    <w:rsid w:val="00492D7A"/>
    <w:rsid w:val="0049365E"/>
    <w:rsid w:val="00493913"/>
    <w:rsid w:val="00494619"/>
    <w:rsid w:val="00495170"/>
    <w:rsid w:val="00495228"/>
    <w:rsid w:val="004956A5"/>
    <w:rsid w:val="0049768B"/>
    <w:rsid w:val="00497E82"/>
    <w:rsid w:val="004A10E9"/>
    <w:rsid w:val="004A14D9"/>
    <w:rsid w:val="004A1A1E"/>
    <w:rsid w:val="004A1DBE"/>
    <w:rsid w:val="004A3057"/>
    <w:rsid w:val="004A3588"/>
    <w:rsid w:val="004A4AC0"/>
    <w:rsid w:val="004A4FFD"/>
    <w:rsid w:val="004A54F5"/>
    <w:rsid w:val="004A559B"/>
    <w:rsid w:val="004B076D"/>
    <w:rsid w:val="004B23F0"/>
    <w:rsid w:val="004B2476"/>
    <w:rsid w:val="004B2928"/>
    <w:rsid w:val="004B3B9C"/>
    <w:rsid w:val="004B3BE4"/>
    <w:rsid w:val="004B4443"/>
    <w:rsid w:val="004B49E6"/>
    <w:rsid w:val="004B4CE8"/>
    <w:rsid w:val="004B4D19"/>
    <w:rsid w:val="004B527A"/>
    <w:rsid w:val="004B554F"/>
    <w:rsid w:val="004B5985"/>
    <w:rsid w:val="004B5E34"/>
    <w:rsid w:val="004B5F18"/>
    <w:rsid w:val="004B73CA"/>
    <w:rsid w:val="004C0FFF"/>
    <w:rsid w:val="004C1732"/>
    <w:rsid w:val="004C3AAA"/>
    <w:rsid w:val="004C5E98"/>
    <w:rsid w:val="004C613F"/>
    <w:rsid w:val="004C6396"/>
    <w:rsid w:val="004C6DD7"/>
    <w:rsid w:val="004C7EE9"/>
    <w:rsid w:val="004D0EEC"/>
    <w:rsid w:val="004D0F82"/>
    <w:rsid w:val="004D380A"/>
    <w:rsid w:val="004D558A"/>
    <w:rsid w:val="004D5CF4"/>
    <w:rsid w:val="004D5DB7"/>
    <w:rsid w:val="004D6046"/>
    <w:rsid w:val="004D65DB"/>
    <w:rsid w:val="004D6E3C"/>
    <w:rsid w:val="004D74E6"/>
    <w:rsid w:val="004E00C9"/>
    <w:rsid w:val="004E044C"/>
    <w:rsid w:val="004E1767"/>
    <w:rsid w:val="004E1ED6"/>
    <w:rsid w:val="004E44C0"/>
    <w:rsid w:val="004E4F08"/>
    <w:rsid w:val="004E69BD"/>
    <w:rsid w:val="004E7870"/>
    <w:rsid w:val="004F066C"/>
    <w:rsid w:val="004F1F5F"/>
    <w:rsid w:val="004F2104"/>
    <w:rsid w:val="004F21CC"/>
    <w:rsid w:val="004F2F21"/>
    <w:rsid w:val="004F45CD"/>
    <w:rsid w:val="004F4E5E"/>
    <w:rsid w:val="004F666D"/>
    <w:rsid w:val="004F67DB"/>
    <w:rsid w:val="004F7BEA"/>
    <w:rsid w:val="0050113E"/>
    <w:rsid w:val="00501A0D"/>
    <w:rsid w:val="00503C52"/>
    <w:rsid w:val="00503FA5"/>
    <w:rsid w:val="00504040"/>
    <w:rsid w:val="00505807"/>
    <w:rsid w:val="00506AE5"/>
    <w:rsid w:val="00506CE5"/>
    <w:rsid w:val="00507B96"/>
    <w:rsid w:val="00507FE2"/>
    <w:rsid w:val="005105A6"/>
    <w:rsid w:val="00513341"/>
    <w:rsid w:val="00513DB9"/>
    <w:rsid w:val="00514FDB"/>
    <w:rsid w:val="0051596E"/>
    <w:rsid w:val="00522D1C"/>
    <w:rsid w:val="00523B51"/>
    <w:rsid w:val="00525A41"/>
    <w:rsid w:val="0052620A"/>
    <w:rsid w:val="005265DD"/>
    <w:rsid w:val="0052716F"/>
    <w:rsid w:val="00530B04"/>
    <w:rsid w:val="005325E3"/>
    <w:rsid w:val="00535150"/>
    <w:rsid w:val="005351AD"/>
    <w:rsid w:val="00535203"/>
    <w:rsid w:val="005358D2"/>
    <w:rsid w:val="00537498"/>
    <w:rsid w:val="00537CC8"/>
    <w:rsid w:val="00537F98"/>
    <w:rsid w:val="005403BF"/>
    <w:rsid w:val="00542320"/>
    <w:rsid w:val="00542BDA"/>
    <w:rsid w:val="005438D8"/>
    <w:rsid w:val="005450A3"/>
    <w:rsid w:val="005451C8"/>
    <w:rsid w:val="005458ED"/>
    <w:rsid w:val="005459DD"/>
    <w:rsid w:val="005464FC"/>
    <w:rsid w:val="0054684A"/>
    <w:rsid w:val="0054689F"/>
    <w:rsid w:val="005468C4"/>
    <w:rsid w:val="0054731F"/>
    <w:rsid w:val="00547685"/>
    <w:rsid w:val="00550265"/>
    <w:rsid w:val="005506F2"/>
    <w:rsid w:val="00551D8D"/>
    <w:rsid w:val="005522F8"/>
    <w:rsid w:val="0055247A"/>
    <w:rsid w:val="00552DED"/>
    <w:rsid w:val="00553118"/>
    <w:rsid w:val="00554356"/>
    <w:rsid w:val="005553A6"/>
    <w:rsid w:val="005555CE"/>
    <w:rsid w:val="005559FA"/>
    <w:rsid w:val="00556474"/>
    <w:rsid w:val="0055687C"/>
    <w:rsid w:val="00557840"/>
    <w:rsid w:val="005614FA"/>
    <w:rsid w:val="00562292"/>
    <w:rsid w:val="00562392"/>
    <w:rsid w:val="005626E3"/>
    <w:rsid w:val="005626F2"/>
    <w:rsid w:val="00563574"/>
    <w:rsid w:val="0056461D"/>
    <w:rsid w:val="00567603"/>
    <w:rsid w:val="00570617"/>
    <w:rsid w:val="005719D8"/>
    <w:rsid w:val="00572EF8"/>
    <w:rsid w:val="0057345D"/>
    <w:rsid w:val="00573902"/>
    <w:rsid w:val="00573A04"/>
    <w:rsid w:val="00574397"/>
    <w:rsid w:val="0057456E"/>
    <w:rsid w:val="005746E1"/>
    <w:rsid w:val="0057477D"/>
    <w:rsid w:val="00574EC9"/>
    <w:rsid w:val="00574F3F"/>
    <w:rsid w:val="0057547E"/>
    <w:rsid w:val="005805BF"/>
    <w:rsid w:val="00582232"/>
    <w:rsid w:val="00582648"/>
    <w:rsid w:val="005826D6"/>
    <w:rsid w:val="00582E23"/>
    <w:rsid w:val="0058442C"/>
    <w:rsid w:val="00584483"/>
    <w:rsid w:val="00584933"/>
    <w:rsid w:val="00585A4A"/>
    <w:rsid w:val="0058683C"/>
    <w:rsid w:val="00587AC3"/>
    <w:rsid w:val="00590886"/>
    <w:rsid w:val="005908D0"/>
    <w:rsid w:val="00592205"/>
    <w:rsid w:val="00593D17"/>
    <w:rsid w:val="00594539"/>
    <w:rsid w:val="00594946"/>
    <w:rsid w:val="0059512F"/>
    <w:rsid w:val="0059523D"/>
    <w:rsid w:val="00596006"/>
    <w:rsid w:val="00596964"/>
    <w:rsid w:val="00596EC2"/>
    <w:rsid w:val="005974F0"/>
    <w:rsid w:val="005A09B0"/>
    <w:rsid w:val="005A1833"/>
    <w:rsid w:val="005A1860"/>
    <w:rsid w:val="005A1E05"/>
    <w:rsid w:val="005A1FB4"/>
    <w:rsid w:val="005A259E"/>
    <w:rsid w:val="005A28F5"/>
    <w:rsid w:val="005A3A1B"/>
    <w:rsid w:val="005A413D"/>
    <w:rsid w:val="005A46C1"/>
    <w:rsid w:val="005A531E"/>
    <w:rsid w:val="005A5517"/>
    <w:rsid w:val="005A5FD9"/>
    <w:rsid w:val="005A6F4A"/>
    <w:rsid w:val="005A7CAA"/>
    <w:rsid w:val="005A7DC9"/>
    <w:rsid w:val="005B0443"/>
    <w:rsid w:val="005B1EF2"/>
    <w:rsid w:val="005B3257"/>
    <w:rsid w:val="005B4F99"/>
    <w:rsid w:val="005B5734"/>
    <w:rsid w:val="005B60E9"/>
    <w:rsid w:val="005B640C"/>
    <w:rsid w:val="005B74B0"/>
    <w:rsid w:val="005B7B1A"/>
    <w:rsid w:val="005C0F92"/>
    <w:rsid w:val="005C16DF"/>
    <w:rsid w:val="005C342C"/>
    <w:rsid w:val="005C3A38"/>
    <w:rsid w:val="005C479A"/>
    <w:rsid w:val="005C4823"/>
    <w:rsid w:val="005C4A05"/>
    <w:rsid w:val="005C4C3F"/>
    <w:rsid w:val="005C504B"/>
    <w:rsid w:val="005C59FE"/>
    <w:rsid w:val="005C5BFA"/>
    <w:rsid w:val="005C63B2"/>
    <w:rsid w:val="005D0061"/>
    <w:rsid w:val="005D0539"/>
    <w:rsid w:val="005D1460"/>
    <w:rsid w:val="005D2814"/>
    <w:rsid w:val="005D36F1"/>
    <w:rsid w:val="005D40BA"/>
    <w:rsid w:val="005D4644"/>
    <w:rsid w:val="005D47E5"/>
    <w:rsid w:val="005D6579"/>
    <w:rsid w:val="005D6E88"/>
    <w:rsid w:val="005D7505"/>
    <w:rsid w:val="005D7528"/>
    <w:rsid w:val="005D7EF8"/>
    <w:rsid w:val="005E12AD"/>
    <w:rsid w:val="005E19D3"/>
    <w:rsid w:val="005E1FB9"/>
    <w:rsid w:val="005E2018"/>
    <w:rsid w:val="005E3DB2"/>
    <w:rsid w:val="005E68A6"/>
    <w:rsid w:val="005E6C1C"/>
    <w:rsid w:val="005F080D"/>
    <w:rsid w:val="005F18E2"/>
    <w:rsid w:val="005F23E4"/>
    <w:rsid w:val="005F3359"/>
    <w:rsid w:val="005F35AC"/>
    <w:rsid w:val="005F4A0F"/>
    <w:rsid w:val="005F56D0"/>
    <w:rsid w:val="005F6625"/>
    <w:rsid w:val="005F6B48"/>
    <w:rsid w:val="005F6E3D"/>
    <w:rsid w:val="005F766A"/>
    <w:rsid w:val="005F77C9"/>
    <w:rsid w:val="005F7BB8"/>
    <w:rsid w:val="005F7BF4"/>
    <w:rsid w:val="00600038"/>
    <w:rsid w:val="006005C4"/>
    <w:rsid w:val="0060238B"/>
    <w:rsid w:val="00605590"/>
    <w:rsid w:val="00605F9B"/>
    <w:rsid w:val="006064C0"/>
    <w:rsid w:val="00606B5E"/>
    <w:rsid w:val="00606BB5"/>
    <w:rsid w:val="006072F4"/>
    <w:rsid w:val="00610C0F"/>
    <w:rsid w:val="00614AEA"/>
    <w:rsid w:val="00616F8E"/>
    <w:rsid w:val="006177AC"/>
    <w:rsid w:val="00617860"/>
    <w:rsid w:val="00620F85"/>
    <w:rsid w:val="0062110E"/>
    <w:rsid w:val="0062213F"/>
    <w:rsid w:val="00623403"/>
    <w:rsid w:val="00623B61"/>
    <w:rsid w:val="00624C25"/>
    <w:rsid w:val="00625FE4"/>
    <w:rsid w:val="006265B5"/>
    <w:rsid w:val="006272F4"/>
    <w:rsid w:val="00630FE1"/>
    <w:rsid w:val="00631842"/>
    <w:rsid w:val="0063240E"/>
    <w:rsid w:val="00632554"/>
    <w:rsid w:val="00632B8B"/>
    <w:rsid w:val="006337F7"/>
    <w:rsid w:val="00633954"/>
    <w:rsid w:val="00633BA7"/>
    <w:rsid w:val="00636340"/>
    <w:rsid w:val="00637723"/>
    <w:rsid w:val="00637D11"/>
    <w:rsid w:val="00637E07"/>
    <w:rsid w:val="00640898"/>
    <w:rsid w:val="00640C99"/>
    <w:rsid w:val="00640E86"/>
    <w:rsid w:val="00641284"/>
    <w:rsid w:val="00641BF7"/>
    <w:rsid w:val="00641C41"/>
    <w:rsid w:val="00642088"/>
    <w:rsid w:val="006430D0"/>
    <w:rsid w:val="00643DE0"/>
    <w:rsid w:val="00644C56"/>
    <w:rsid w:val="00645A9E"/>
    <w:rsid w:val="006467CC"/>
    <w:rsid w:val="006502A3"/>
    <w:rsid w:val="00653EE2"/>
    <w:rsid w:val="00654762"/>
    <w:rsid w:val="006551D3"/>
    <w:rsid w:val="006555B9"/>
    <w:rsid w:val="006565D6"/>
    <w:rsid w:val="00656EC4"/>
    <w:rsid w:val="00657FBE"/>
    <w:rsid w:val="006603C4"/>
    <w:rsid w:val="00660442"/>
    <w:rsid w:val="00660C12"/>
    <w:rsid w:val="0066177A"/>
    <w:rsid w:val="0066182D"/>
    <w:rsid w:val="00661FE2"/>
    <w:rsid w:val="00662631"/>
    <w:rsid w:val="006627CC"/>
    <w:rsid w:val="00662CEE"/>
    <w:rsid w:val="006644E4"/>
    <w:rsid w:val="006646D7"/>
    <w:rsid w:val="00664722"/>
    <w:rsid w:val="00664E24"/>
    <w:rsid w:val="00665A85"/>
    <w:rsid w:val="00665D3E"/>
    <w:rsid w:val="006663EC"/>
    <w:rsid w:val="00666958"/>
    <w:rsid w:val="00670B58"/>
    <w:rsid w:val="00671656"/>
    <w:rsid w:val="006719FF"/>
    <w:rsid w:val="00671FD4"/>
    <w:rsid w:val="00672506"/>
    <w:rsid w:val="00673523"/>
    <w:rsid w:val="00673A3D"/>
    <w:rsid w:val="00673B6A"/>
    <w:rsid w:val="00674F3C"/>
    <w:rsid w:val="006757CA"/>
    <w:rsid w:val="00677033"/>
    <w:rsid w:val="00677955"/>
    <w:rsid w:val="00677BE1"/>
    <w:rsid w:val="006801C0"/>
    <w:rsid w:val="0068488F"/>
    <w:rsid w:val="00684B5C"/>
    <w:rsid w:val="0068631A"/>
    <w:rsid w:val="00690E52"/>
    <w:rsid w:val="006912C0"/>
    <w:rsid w:val="006915B0"/>
    <w:rsid w:val="00691D38"/>
    <w:rsid w:val="00693126"/>
    <w:rsid w:val="006931D2"/>
    <w:rsid w:val="00693714"/>
    <w:rsid w:val="00696635"/>
    <w:rsid w:val="00697C99"/>
    <w:rsid w:val="006A0BD4"/>
    <w:rsid w:val="006A4370"/>
    <w:rsid w:val="006A5496"/>
    <w:rsid w:val="006A560B"/>
    <w:rsid w:val="006A58A2"/>
    <w:rsid w:val="006A6E75"/>
    <w:rsid w:val="006B0DC9"/>
    <w:rsid w:val="006B2053"/>
    <w:rsid w:val="006B4AB8"/>
    <w:rsid w:val="006B6F9C"/>
    <w:rsid w:val="006B7083"/>
    <w:rsid w:val="006B79C9"/>
    <w:rsid w:val="006C0523"/>
    <w:rsid w:val="006C07DD"/>
    <w:rsid w:val="006C1377"/>
    <w:rsid w:val="006C195B"/>
    <w:rsid w:val="006C1A82"/>
    <w:rsid w:val="006C2117"/>
    <w:rsid w:val="006C2DD4"/>
    <w:rsid w:val="006C3609"/>
    <w:rsid w:val="006C4399"/>
    <w:rsid w:val="006C5922"/>
    <w:rsid w:val="006C5EA2"/>
    <w:rsid w:val="006C64B6"/>
    <w:rsid w:val="006C75C8"/>
    <w:rsid w:val="006C765F"/>
    <w:rsid w:val="006C7DE6"/>
    <w:rsid w:val="006D0058"/>
    <w:rsid w:val="006D1F81"/>
    <w:rsid w:val="006D30E2"/>
    <w:rsid w:val="006D42A5"/>
    <w:rsid w:val="006D4BAD"/>
    <w:rsid w:val="006D4C76"/>
    <w:rsid w:val="006D4F68"/>
    <w:rsid w:val="006D5F29"/>
    <w:rsid w:val="006D6C0A"/>
    <w:rsid w:val="006E0354"/>
    <w:rsid w:val="006E0989"/>
    <w:rsid w:val="006E2890"/>
    <w:rsid w:val="006E2F45"/>
    <w:rsid w:val="006E3D10"/>
    <w:rsid w:val="006E5636"/>
    <w:rsid w:val="006E59F6"/>
    <w:rsid w:val="006E5FBD"/>
    <w:rsid w:val="006E6EF3"/>
    <w:rsid w:val="006E734B"/>
    <w:rsid w:val="006E7444"/>
    <w:rsid w:val="006E74AB"/>
    <w:rsid w:val="006E7993"/>
    <w:rsid w:val="006F05C5"/>
    <w:rsid w:val="006F0719"/>
    <w:rsid w:val="006F0CAA"/>
    <w:rsid w:val="006F1CE9"/>
    <w:rsid w:val="006F2F35"/>
    <w:rsid w:val="006F303D"/>
    <w:rsid w:val="006F4574"/>
    <w:rsid w:val="006F4FFB"/>
    <w:rsid w:val="006F5E3F"/>
    <w:rsid w:val="006F63D6"/>
    <w:rsid w:val="006F6A17"/>
    <w:rsid w:val="006F7191"/>
    <w:rsid w:val="006F734A"/>
    <w:rsid w:val="006F7594"/>
    <w:rsid w:val="006F7908"/>
    <w:rsid w:val="006F7F22"/>
    <w:rsid w:val="00700E51"/>
    <w:rsid w:val="00701AA5"/>
    <w:rsid w:val="00701D6D"/>
    <w:rsid w:val="00701F02"/>
    <w:rsid w:val="00702485"/>
    <w:rsid w:val="00702574"/>
    <w:rsid w:val="00703429"/>
    <w:rsid w:val="00704361"/>
    <w:rsid w:val="00705F74"/>
    <w:rsid w:val="007067C8"/>
    <w:rsid w:val="00706BD2"/>
    <w:rsid w:val="00711661"/>
    <w:rsid w:val="00712576"/>
    <w:rsid w:val="00712823"/>
    <w:rsid w:val="00712A9E"/>
    <w:rsid w:val="00712F10"/>
    <w:rsid w:val="00713969"/>
    <w:rsid w:val="00713D35"/>
    <w:rsid w:val="00714BA7"/>
    <w:rsid w:val="00715B9D"/>
    <w:rsid w:val="007178B0"/>
    <w:rsid w:val="007213EE"/>
    <w:rsid w:val="007226BB"/>
    <w:rsid w:val="00722DF4"/>
    <w:rsid w:val="00730192"/>
    <w:rsid w:val="00730BD5"/>
    <w:rsid w:val="00730E47"/>
    <w:rsid w:val="00731A7B"/>
    <w:rsid w:val="00731AC8"/>
    <w:rsid w:val="00731EF5"/>
    <w:rsid w:val="0073276F"/>
    <w:rsid w:val="00733607"/>
    <w:rsid w:val="007343EA"/>
    <w:rsid w:val="00735CD5"/>
    <w:rsid w:val="007361A5"/>
    <w:rsid w:val="007364FF"/>
    <w:rsid w:val="00737295"/>
    <w:rsid w:val="00740CB6"/>
    <w:rsid w:val="0074142C"/>
    <w:rsid w:val="00741C5E"/>
    <w:rsid w:val="00742D4E"/>
    <w:rsid w:val="007434CF"/>
    <w:rsid w:val="00743669"/>
    <w:rsid w:val="007458A3"/>
    <w:rsid w:val="00745ECB"/>
    <w:rsid w:val="00746164"/>
    <w:rsid w:val="007501F2"/>
    <w:rsid w:val="007518CE"/>
    <w:rsid w:val="00752F8E"/>
    <w:rsid w:val="007546D6"/>
    <w:rsid w:val="0075554F"/>
    <w:rsid w:val="007574BA"/>
    <w:rsid w:val="0075777E"/>
    <w:rsid w:val="00757A7E"/>
    <w:rsid w:val="00757B3F"/>
    <w:rsid w:val="0076017B"/>
    <w:rsid w:val="00760D87"/>
    <w:rsid w:val="00760DF2"/>
    <w:rsid w:val="00764F93"/>
    <w:rsid w:val="00765408"/>
    <w:rsid w:val="00765AFB"/>
    <w:rsid w:val="007660F6"/>
    <w:rsid w:val="0076679F"/>
    <w:rsid w:val="00766B73"/>
    <w:rsid w:val="00766EAA"/>
    <w:rsid w:val="0076728A"/>
    <w:rsid w:val="00767B2D"/>
    <w:rsid w:val="00767DF3"/>
    <w:rsid w:val="00770865"/>
    <w:rsid w:val="00770CA8"/>
    <w:rsid w:val="00770D8A"/>
    <w:rsid w:val="00771F02"/>
    <w:rsid w:val="007728E0"/>
    <w:rsid w:val="007741B5"/>
    <w:rsid w:val="007747A3"/>
    <w:rsid w:val="007750F5"/>
    <w:rsid w:val="007765D0"/>
    <w:rsid w:val="007774C1"/>
    <w:rsid w:val="00780955"/>
    <w:rsid w:val="00780E97"/>
    <w:rsid w:val="007813E5"/>
    <w:rsid w:val="007819E6"/>
    <w:rsid w:val="00782A41"/>
    <w:rsid w:val="0078430D"/>
    <w:rsid w:val="00784B75"/>
    <w:rsid w:val="00785ACC"/>
    <w:rsid w:val="00785D2F"/>
    <w:rsid w:val="00786230"/>
    <w:rsid w:val="00786E23"/>
    <w:rsid w:val="00787ED5"/>
    <w:rsid w:val="00790237"/>
    <w:rsid w:val="00790630"/>
    <w:rsid w:val="007922EC"/>
    <w:rsid w:val="0079254C"/>
    <w:rsid w:val="007933C2"/>
    <w:rsid w:val="00793FAF"/>
    <w:rsid w:val="007945BF"/>
    <w:rsid w:val="00796A1A"/>
    <w:rsid w:val="00796B4F"/>
    <w:rsid w:val="007970ED"/>
    <w:rsid w:val="007A0EF4"/>
    <w:rsid w:val="007A0F5C"/>
    <w:rsid w:val="007A1C7F"/>
    <w:rsid w:val="007A386E"/>
    <w:rsid w:val="007A3D13"/>
    <w:rsid w:val="007A6B6D"/>
    <w:rsid w:val="007A6C1B"/>
    <w:rsid w:val="007B00F5"/>
    <w:rsid w:val="007B2CE8"/>
    <w:rsid w:val="007B36B3"/>
    <w:rsid w:val="007B3F28"/>
    <w:rsid w:val="007B4CF0"/>
    <w:rsid w:val="007B5E16"/>
    <w:rsid w:val="007B6346"/>
    <w:rsid w:val="007B68E6"/>
    <w:rsid w:val="007B6C24"/>
    <w:rsid w:val="007B71A0"/>
    <w:rsid w:val="007B7787"/>
    <w:rsid w:val="007B7794"/>
    <w:rsid w:val="007C1818"/>
    <w:rsid w:val="007C2425"/>
    <w:rsid w:val="007C25A4"/>
    <w:rsid w:val="007C3E2C"/>
    <w:rsid w:val="007C4206"/>
    <w:rsid w:val="007C6578"/>
    <w:rsid w:val="007C69D6"/>
    <w:rsid w:val="007C7C28"/>
    <w:rsid w:val="007C7D69"/>
    <w:rsid w:val="007D0AD1"/>
    <w:rsid w:val="007D1020"/>
    <w:rsid w:val="007D2962"/>
    <w:rsid w:val="007D2D9C"/>
    <w:rsid w:val="007D2F9C"/>
    <w:rsid w:val="007D326D"/>
    <w:rsid w:val="007D37AF"/>
    <w:rsid w:val="007D49A8"/>
    <w:rsid w:val="007D5D60"/>
    <w:rsid w:val="007D5EB8"/>
    <w:rsid w:val="007D6F8C"/>
    <w:rsid w:val="007E06AE"/>
    <w:rsid w:val="007E15A1"/>
    <w:rsid w:val="007E244A"/>
    <w:rsid w:val="007E263C"/>
    <w:rsid w:val="007E26D1"/>
    <w:rsid w:val="007E3194"/>
    <w:rsid w:val="007E33F2"/>
    <w:rsid w:val="007E390C"/>
    <w:rsid w:val="007E3939"/>
    <w:rsid w:val="007E61BB"/>
    <w:rsid w:val="007E6202"/>
    <w:rsid w:val="007E7BDD"/>
    <w:rsid w:val="007F233B"/>
    <w:rsid w:val="007F27BB"/>
    <w:rsid w:val="007F3028"/>
    <w:rsid w:val="007F4342"/>
    <w:rsid w:val="007F49FF"/>
    <w:rsid w:val="007F4C11"/>
    <w:rsid w:val="007F5B5B"/>
    <w:rsid w:val="007F60CD"/>
    <w:rsid w:val="007F7EFE"/>
    <w:rsid w:val="008017F5"/>
    <w:rsid w:val="00801B81"/>
    <w:rsid w:val="008026B9"/>
    <w:rsid w:val="00802995"/>
    <w:rsid w:val="008035AA"/>
    <w:rsid w:val="00804431"/>
    <w:rsid w:val="008060A3"/>
    <w:rsid w:val="0080691F"/>
    <w:rsid w:val="00806CFC"/>
    <w:rsid w:val="008073BE"/>
    <w:rsid w:val="00807732"/>
    <w:rsid w:val="008078B3"/>
    <w:rsid w:val="00810C22"/>
    <w:rsid w:val="00810FF0"/>
    <w:rsid w:val="00812514"/>
    <w:rsid w:val="00812FD9"/>
    <w:rsid w:val="0081457A"/>
    <w:rsid w:val="0081634C"/>
    <w:rsid w:val="00816F6C"/>
    <w:rsid w:val="00817249"/>
    <w:rsid w:val="0081784F"/>
    <w:rsid w:val="00817E94"/>
    <w:rsid w:val="008209B8"/>
    <w:rsid w:val="008225C8"/>
    <w:rsid w:val="00822F77"/>
    <w:rsid w:val="008241AF"/>
    <w:rsid w:val="00824FB8"/>
    <w:rsid w:val="00826527"/>
    <w:rsid w:val="00827B6B"/>
    <w:rsid w:val="00830596"/>
    <w:rsid w:val="0083097F"/>
    <w:rsid w:val="00834A2C"/>
    <w:rsid w:val="00834D49"/>
    <w:rsid w:val="00834DCA"/>
    <w:rsid w:val="00835C61"/>
    <w:rsid w:val="008361F2"/>
    <w:rsid w:val="00836E1B"/>
    <w:rsid w:val="008377C9"/>
    <w:rsid w:val="00837C0F"/>
    <w:rsid w:val="0084020C"/>
    <w:rsid w:val="00840FE1"/>
    <w:rsid w:val="0084107C"/>
    <w:rsid w:val="008416F5"/>
    <w:rsid w:val="00843BF7"/>
    <w:rsid w:val="008444F3"/>
    <w:rsid w:val="00844DB9"/>
    <w:rsid w:val="00844EDA"/>
    <w:rsid w:val="00845F24"/>
    <w:rsid w:val="00846B01"/>
    <w:rsid w:val="0084714F"/>
    <w:rsid w:val="00847159"/>
    <w:rsid w:val="008504AD"/>
    <w:rsid w:val="008506DC"/>
    <w:rsid w:val="00850ED6"/>
    <w:rsid w:val="00851A00"/>
    <w:rsid w:val="00851FB2"/>
    <w:rsid w:val="00852743"/>
    <w:rsid w:val="00852EF5"/>
    <w:rsid w:val="00853C37"/>
    <w:rsid w:val="00854378"/>
    <w:rsid w:val="00854849"/>
    <w:rsid w:val="00854982"/>
    <w:rsid w:val="00860C23"/>
    <w:rsid w:val="00861212"/>
    <w:rsid w:val="00862B9D"/>
    <w:rsid w:val="0086316F"/>
    <w:rsid w:val="008642ED"/>
    <w:rsid w:val="00864D2E"/>
    <w:rsid w:val="00865167"/>
    <w:rsid w:val="008662F6"/>
    <w:rsid w:val="00866A27"/>
    <w:rsid w:val="008671E2"/>
    <w:rsid w:val="00867876"/>
    <w:rsid w:val="008704DC"/>
    <w:rsid w:val="00870E0D"/>
    <w:rsid w:val="0087248B"/>
    <w:rsid w:val="00873342"/>
    <w:rsid w:val="00873C25"/>
    <w:rsid w:val="00873C99"/>
    <w:rsid w:val="00874781"/>
    <w:rsid w:val="00874A9B"/>
    <w:rsid w:val="00874ECA"/>
    <w:rsid w:val="0087523F"/>
    <w:rsid w:val="00875BE2"/>
    <w:rsid w:val="00876780"/>
    <w:rsid w:val="00877627"/>
    <w:rsid w:val="00880D75"/>
    <w:rsid w:val="00880FE8"/>
    <w:rsid w:val="00881470"/>
    <w:rsid w:val="00881C89"/>
    <w:rsid w:val="008825D0"/>
    <w:rsid w:val="00885708"/>
    <w:rsid w:val="00885C1C"/>
    <w:rsid w:val="00886D62"/>
    <w:rsid w:val="00886DA0"/>
    <w:rsid w:val="00887463"/>
    <w:rsid w:val="00892337"/>
    <w:rsid w:val="008928ED"/>
    <w:rsid w:val="00892D44"/>
    <w:rsid w:val="008939A9"/>
    <w:rsid w:val="008939CC"/>
    <w:rsid w:val="008939E7"/>
    <w:rsid w:val="008940B1"/>
    <w:rsid w:val="0089418F"/>
    <w:rsid w:val="008958EE"/>
    <w:rsid w:val="00896063"/>
    <w:rsid w:val="00896314"/>
    <w:rsid w:val="00896989"/>
    <w:rsid w:val="0089718F"/>
    <w:rsid w:val="008A03F2"/>
    <w:rsid w:val="008A0CDB"/>
    <w:rsid w:val="008A130C"/>
    <w:rsid w:val="008A1A89"/>
    <w:rsid w:val="008A1A99"/>
    <w:rsid w:val="008A3554"/>
    <w:rsid w:val="008A4592"/>
    <w:rsid w:val="008A563A"/>
    <w:rsid w:val="008A5B97"/>
    <w:rsid w:val="008A5E59"/>
    <w:rsid w:val="008B0002"/>
    <w:rsid w:val="008B1862"/>
    <w:rsid w:val="008B3535"/>
    <w:rsid w:val="008B3B77"/>
    <w:rsid w:val="008B4470"/>
    <w:rsid w:val="008B47B4"/>
    <w:rsid w:val="008B4B5F"/>
    <w:rsid w:val="008B5B2A"/>
    <w:rsid w:val="008B6D17"/>
    <w:rsid w:val="008B7DF3"/>
    <w:rsid w:val="008C0F8C"/>
    <w:rsid w:val="008C2540"/>
    <w:rsid w:val="008C2C48"/>
    <w:rsid w:val="008C74A6"/>
    <w:rsid w:val="008C7F16"/>
    <w:rsid w:val="008D01D4"/>
    <w:rsid w:val="008D12ED"/>
    <w:rsid w:val="008D2385"/>
    <w:rsid w:val="008D27AB"/>
    <w:rsid w:val="008D3E68"/>
    <w:rsid w:val="008D40F4"/>
    <w:rsid w:val="008D4288"/>
    <w:rsid w:val="008D4503"/>
    <w:rsid w:val="008D56BF"/>
    <w:rsid w:val="008D7093"/>
    <w:rsid w:val="008D713D"/>
    <w:rsid w:val="008D7533"/>
    <w:rsid w:val="008D7BDA"/>
    <w:rsid w:val="008E027D"/>
    <w:rsid w:val="008E1041"/>
    <w:rsid w:val="008E235F"/>
    <w:rsid w:val="008E2919"/>
    <w:rsid w:val="008E3778"/>
    <w:rsid w:val="008E54EB"/>
    <w:rsid w:val="008E576D"/>
    <w:rsid w:val="008E59B5"/>
    <w:rsid w:val="008E5E84"/>
    <w:rsid w:val="008E5FFF"/>
    <w:rsid w:val="008E65E3"/>
    <w:rsid w:val="008E70B9"/>
    <w:rsid w:val="008E7713"/>
    <w:rsid w:val="008F3D2C"/>
    <w:rsid w:val="008F6818"/>
    <w:rsid w:val="008F79FC"/>
    <w:rsid w:val="00900A8C"/>
    <w:rsid w:val="00900E8D"/>
    <w:rsid w:val="0090116A"/>
    <w:rsid w:val="0090305C"/>
    <w:rsid w:val="00903E1B"/>
    <w:rsid w:val="009047E3"/>
    <w:rsid w:val="00905434"/>
    <w:rsid w:val="00905DA3"/>
    <w:rsid w:val="00905DED"/>
    <w:rsid w:val="00912374"/>
    <w:rsid w:val="0091253B"/>
    <w:rsid w:val="0091282E"/>
    <w:rsid w:val="0091297E"/>
    <w:rsid w:val="00912E18"/>
    <w:rsid w:val="00912E89"/>
    <w:rsid w:val="009138F1"/>
    <w:rsid w:val="009140E8"/>
    <w:rsid w:val="00914CE0"/>
    <w:rsid w:val="00914D87"/>
    <w:rsid w:val="00914FF8"/>
    <w:rsid w:val="00915C62"/>
    <w:rsid w:val="009178F6"/>
    <w:rsid w:val="0091791E"/>
    <w:rsid w:val="00920952"/>
    <w:rsid w:val="00922BEF"/>
    <w:rsid w:val="00923797"/>
    <w:rsid w:val="00923986"/>
    <w:rsid w:val="00923B2D"/>
    <w:rsid w:val="009253FF"/>
    <w:rsid w:val="009254AE"/>
    <w:rsid w:val="009268FF"/>
    <w:rsid w:val="009269E0"/>
    <w:rsid w:val="00927295"/>
    <w:rsid w:val="00932169"/>
    <w:rsid w:val="00932B07"/>
    <w:rsid w:val="009350D1"/>
    <w:rsid w:val="0093757F"/>
    <w:rsid w:val="00937EFC"/>
    <w:rsid w:val="009409FD"/>
    <w:rsid w:val="00940DC9"/>
    <w:rsid w:val="00941609"/>
    <w:rsid w:val="00942FB3"/>
    <w:rsid w:val="009443E4"/>
    <w:rsid w:val="0094573A"/>
    <w:rsid w:val="009479E5"/>
    <w:rsid w:val="00950E44"/>
    <w:rsid w:val="009515FC"/>
    <w:rsid w:val="009517DF"/>
    <w:rsid w:val="00951EA4"/>
    <w:rsid w:val="00954AE0"/>
    <w:rsid w:val="0095553E"/>
    <w:rsid w:val="00955E5B"/>
    <w:rsid w:val="00956411"/>
    <w:rsid w:val="009575AF"/>
    <w:rsid w:val="00957840"/>
    <w:rsid w:val="00957BCA"/>
    <w:rsid w:val="00957ED4"/>
    <w:rsid w:val="00957F03"/>
    <w:rsid w:val="0096017C"/>
    <w:rsid w:val="00960468"/>
    <w:rsid w:val="009607F3"/>
    <w:rsid w:val="00960C0C"/>
    <w:rsid w:val="00961566"/>
    <w:rsid w:val="009622B4"/>
    <w:rsid w:val="00962526"/>
    <w:rsid w:val="0096276D"/>
    <w:rsid w:val="00963C37"/>
    <w:rsid w:val="0096423B"/>
    <w:rsid w:val="00964245"/>
    <w:rsid w:val="0096549E"/>
    <w:rsid w:val="009658F6"/>
    <w:rsid w:val="00965BE1"/>
    <w:rsid w:val="00966221"/>
    <w:rsid w:val="00967526"/>
    <w:rsid w:val="00967F4B"/>
    <w:rsid w:val="00970A7B"/>
    <w:rsid w:val="009710D0"/>
    <w:rsid w:val="00971E6F"/>
    <w:rsid w:val="00973B91"/>
    <w:rsid w:val="00976CCF"/>
    <w:rsid w:val="00976D12"/>
    <w:rsid w:val="009801DD"/>
    <w:rsid w:val="009806B9"/>
    <w:rsid w:val="009806C4"/>
    <w:rsid w:val="00980FFD"/>
    <w:rsid w:val="00981DB0"/>
    <w:rsid w:val="00985867"/>
    <w:rsid w:val="00987C8A"/>
    <w:rsid w:val="00991AB4"/>
    <w:rsid w:val="00992726"/>
    <w:rsid w:val="00992A93"/>
    <w:rsid w:val="00994C9A"/>
    <w:rsid w:val="0099639C"/>
    <w:rsid w:val="00997EC2"/>
    <w:rsid w:val="009A03ED"/>
    <w:rsid w:val="009A0B87"/>
    <w:rsid w:val="009A0C66"/>
    <w:rsid w:val="009A1208"/>
    <w:rsid w:val="009A1E84"/>
    <w:rsid w:val="009A3924"/>
    <w:rsid w:val="009A4202"/>
    <w:rsid w:val="009A4A90"/>
    <w:rsid w:val="009A4C55"/>
    <w:rsid w:val="009A6E07"/>
    <w:rsid w:val="009A7704"/>
    <w:rsid w:val="009A7C77"/>
    <w:rsid w:val="009B0423"/>
    <w:rsid w:val="009B100E"/>
    <w:rsid w:val="009B3788"/>
    <w:rsid w:val="009B408F"/>
    <w:rsid w:val="009B499F"/>
    <w:rsid w:val="009B4E5E"/>
    <w:rsid w:val="009B53FA"/>
    <w:rsid w:val="009B72CB"/>
    <w:rsid w:val="009C16D7"/>
    <w:rsid w:val="009C16F4"/>
    <w:rsid w:val="009C19C5"/>
    <w:rsid w:val="009C2AD7"/>
    <w:rsid w:val="009C33C5"/>
    <w:rsid w:val="009C3FEF"/>
    <w:rsid w:val="009C4611"/>
    <w:rsid w:val="009C5D9E"/>
    <w:rsid w:val="009C7AB4"/>
    <w:rsid w:val="009D0075"/>
    <w:rsid w:val="009D0F6D"/>
    <w:rsid w:val="009D1592"/>
    <w:rsid w:val="009D1A0D"/>
    <w:rsid w:val="009D1F79"/>
    <w:rsid w:val="009D25BE"/>
    <w:rsid w:val="009D2C98"/>
    <w:rsid w:val="009D2FAB"/>
    <w:rsid w:val="009D364F"/>
    <w:rsid w:val="009D36C4"/>
    <w:rsid w:val="009D3C15"/>
    <w:rsid w:val="009D3DAD"/>
    <w:rsid w:val="009D45DF"/>
    <w:rsid w:val="009D4B56"/>
    <w:rsid w:val="009D5340"/>
    <w:rsid w:val="009D5391"/>
    <w:rsid w:val="009D58D9"/>
    <w:rsid w:val="009D5997"/>
    <w:rsid w:val="009D6D97"/>
    <w:rsid w:val="009D7BA4"/>
    <w:rsid w:val="009E0150"/>
    <w:rsid w:val="009E023E"/>
    <w:rsid w:val="009E04F0"/>
    <w:rsid w:val="009E1D1D"/>
    <w:rsid w:val="009E211F"/>
    <w:rsid w:val="009E5009"/>
    <w:rsid w:val="009E5701"/>
    <w:rsid w:val="009E72B0"/>
    <w:rsid w:val="009E769D"/>
    <w:rsid w:val="009F0F5B"/>
    <w:rsid w:val="009F11E5"/>
    <w:rsid w:val="009F12F9"/>
    <w:rsid w:val="009F1BF8"/>
    <w:rsid w:val="009F3669"/>
    <w:rsid w:val="009F36A2"/>
    <w:rsid w:val="009F3C88"/>
    <w:rsid w:val="009F47BB"/>
    <w:rsid w:val="009F4974"/>
    <w:rsid w:val="009F535A"/>
    <w:rsid w:val="009F5455"/>
    <w:rsid w:val="009F5514"/>
    <w:rsid w:val="009F5D67"/>
    <w:rsid w:val="009F6D50"/>
    <w:rsid w:val="009F6FEF"/>
    <w:rsid w:val="009F755D"/>
    <w:rsid w:val="00A0290C"/>
    <w:rsid w:val="00A02B1A"/>
    <w:rsid w:val="00A0373F"/>
    <w:rsid w:val="00A042FB"/>
    <w:rsid w:val="00A059C7"/>
    <w:rsid w:val="00A05BA5"/>
    <w:rsid w:val="00A05DBD"/>
    <w:rsid w:val="00A06172"/>
    <w:rsid w:val="00A06726"/>
    <w:rsid w:val="00A06C21"/>
    <w:rsid w:val="00A06FD9"/>
    <w:rsid w:val="00A07478"/>
    <w:rsid w:val="00A07545"/>
    <w:rsid w:val="00A0756B"/>
    <w:rsid w:val="00A07594"/>
    <w:rsid w:val="00A07668"/>
    <w:rsid w:val="00A109E7"/>
    <w:rsid w:val="00A1112D"/>
    <w:rsid w:val="00A11209"/>
    <w:rsid w:val="00A12368"/>
    <w:rsid w:val="00A12D7D"/>
    <w:rsid w:val="00A1413C"/>
    <w:rsid w:val="00A14BA1"/>
    <w:rsid w:val="00A14EB7"/>
    <w:rsid w:val="00A1632C"/>
    <w:rsid w:val="00A1676F"/>
    <w:rsid w:val="00A16B25"/>
    <w:rsid w:val="00A170C0"/>
    <w:rsid w:val="00A17AE5"/>
    <w:rsid w:val="00A17C8B"/>
    <w:rsid w:val="00A20022"/>
    <w:rsid w:val="00A2079E"/>
    <w:rsid w:val="00A210D1"/>
    <w:rsid w:val="00A21545"/>
    <w:rsid w:val="00A21607"/>
    <w:rsid w:val="00A21737"/>
    <w:rsid w:val="00A23637"/>
    <w:rsid w:val="00A23E97"/>
    <w:rsid w:val="00A2429F"/>
    <w:rsid w:val="00A24571"/>
    <w:rsid w:val="00A24787"/>
    <w:rsid w:val="00A25232"/>
    <w:rsid w:val="00A256D3"/>
    <w:rsid w:val="00A26B84"/>
    <w:rsid w:val="00A2747D"/>
    <w:rsid w:val="00A30561"/>
    <w:rsid w:val="00A30572"/>
    <w:rsid w:val="00A306A1"/>
    <w:rsid w:val="00A306F9"/>
    <w:rsid w:val="00A30EF4"/>
    <w:rsid w:val="00A31181"/>
    <w:rsid w:val="00A32FC1"/>
    <w:rsid w:val="00A33672"/>
    <w:rsid w:val="00A34407"/>
    <w:rsid w:val="00A35BE7"/>
    <w:rsid w:val="00A37EF4"/>
    <w:rsid w:val="00A4199A"/>
    <w:rsid w:val="00A42462"/>
    <w:rsid w:val="00A42D1D"/>
    <w:rsid w:val="00A42ECC"/>
    <w:rsid w:val="00A437EF"/>
    <w:rsid w:val="00A43FFB"/>
    <w:rsid w:val="00A448B0"/>
    <w:rsid w:val="00A45275"/>
    <w:rsid w:val="00A47537"/>
    <w:rsid w:val="00A47C33"/>
    <w:rsid w:val="00A51325"/>
    <w:rsid w:val="00A52C15"/>
    <w:rsid w:val="00A5606E"/>
    <w:rsid w:val="00A56221"/>
    <w:rsid w:val="00A563A8"/>
    <w:rsid w:val="00A56839"/>
    <w:rsid w:val="00A5689A"/>
    <w:rsid w:val="00A57BDD"/>
    <w:rsid w:val="00A607DF"/>
    <w:rsid w:val="00A61F50"/>
    <w:rsid w:val="00A6348E"/>
    <w:rsid w:val="00A639A4"/>
    <w:rsid w:val="00A65162"/>
    <w:rsid w:val="00A65513"/>
    <w:rsid w:val="00A65BC0"/>
    <w:rsid w:val="00A66123"/>
    <w:rsid w:val="00A66D02"/>
    <w:rsid w:val="00A6731F"/>
    <w:rsid w:val="00A678AD"/>
    <w:rsid w:val="00A731E7"/>
    <w:rsid w:val="00A7379B"/>
    <w:rsid w:val="00A74471"/>
    <w:rsid w:val="00A756C3"/>
    <w:rsid w:val="00A757FD"/>
    <w:rsid w:val="00A7710B"/>
    <w:rsid w:val="00A8021F"/>
    <w:rsid w:val="00A80975"/>
    <w:rsid w:val="00A841D5"/>
    <w:rsid w:val="00A85110"/>
    <w:rsid w:val="00A8699C"/>
    <w:rsid w:val="00A86C27"/>
    <w:rsid w:val="00A86D82"/>
    <w:rsid w:val="00A87225"/>
    <w:rsid w:val="00A87DBF"/>
    <w:rsid w:val="00A90450"/>
    <w:rsid w:val="00A91CBE"/>
    <w:rsid w:val="00A920B6"/>
    <w:rsid w:val="00A922D9"/>
    <w:rsid w:val="00A92B7C"/>
    <w:rsid w:val="00A93DB4"/>
    <w:rsid w:val="00A95F00"/>
    <w:rsid w:val="00A96A3E"/>
    <w:rsid w:val="00AA1663"/>
    <w:rsid w:val="00AA2B56"/>
    <w:rsid w:val="00AA2CC8"/>
    <w:rsid w:val="00AA3454"/>
    <w:rsid w:val="00AA3BED"/>
    <w:rsid w:val="00AA4612"/>
    <w:rsid w:val="00AA4795"/>
    <w:rsid w:val="00AA50B3"/>
    <w:rsid w:val="00AA582F"/>
    <w:rsid w:val="00AA5A71"/>
    <w:rsid w:val="00AA738B"/>
    <w:rsid w:val="00AA7FE7"/>
    <w:rsid w:val="00AC0A7A"/>
    <w:rsid w:val="00AC0C69"/>
    <w:rsid w:val="00AC1099"/>
    <w:rsid w:val="00AC12EA"/>
    <w:rsid w:val="00AC13E6"/>
    <w:rsid w:val="00AC2146"/>
    <w:rsid w:val="00AC2F87"/>
    <w:rsid w:val="00AC3A13"/>
    <w:rsid w:val="00AC3AB1"/>
    <w:rsid w:val="00AC3BFE"/>
    <w:rsid w:val="00AC3C2A"/>
    <w:rsid w:val="00AC51AD"/>
    <w:rsid w:val="00AC52B4"/>
    <w:rsid w:val="00AC5CDE"/>
    <w:rsid w:val="00AC6920"/>
    <w:rsid w:val="00AC736D"/>
    <w:rsid w:val="00AC790C"/>
    <w:rsid w:val="00AD13EA"/>
    <w:rsid w:val="00AD20C8"/>
    <w:rsid w:val="00AD245B"/>
    <w:rsid w:val="00AD25A6"/>
    <w:rsid w:val="00AD27C0"/>
    <w:rsid w:val="00AD4522"/>
    <w:rsid w:val="00AD534B"/>
    <w:rsid w:val="00AD5581"/>
    <w:rsid w:val="00AD65FB"/>
    <w:rsid w:val="00AD67CB"/>
    <w:rsid w:val="00AD7247"/>
    <w:rsid w:val="00AE1CDB"/>
    <w:rsid w:val="00AE2082"/>
    <w:rsid w:val="00AE2D0F"/>
    <w:rsid w:val="00AE33B4"/>
    <w:rsid w:val="00AE5E44"/>
    <w:rsid w:val="00AE66A4"/>
    <w:rsid w:val="00AE7390"/>
    <w:rsid w:val="00AE73F1"/>
    <w:rsid w:val="00AE755C"/>
    <w:rsid w:val="00AF225F"/>
    <w:rsid w:val="00AF2510"/>
    <w:rsid w:val="00AF2FA0"/>
    <w:rsid w:val="00AF3813"/>
    <w:rsid w:val="00AF415B"/>
    <w:rsid w:val="00AF5B05"/>
    <w:rsid w:val="00AF61B6"/>
    <w:rsid w:val="00AF73A6"/>
    <w:rsid w:val="00B008B9"/>
    <w:rsid w:val="00B00E4F"/>
    <w:rsid w:val="00B017D8"/>
    <w:rsid w:val="00B0212F"/>
    <w:rsid w:val="00B0444C"/>
    <w:rsid w:val="00B0470C"/>
    <w:rsid w:val="00B04F6B"/>
    <w:rsid w:val="00B052DB"/>
    <w:rsid w:val="00B07734"/>
    <w:rsid w:val="00B07DD2"/>
    <w:rsid w:val="00B10017"/>
    <w:rsid w:val="00B100B8"/>
    <w:rsid w:val="00B10497"/>
    <w:rsid w:val="00B1105E"/>
    <w:rsid w:val="00B11EC3"/>
    <w:rsid w:val="00B12917"/>
    <w:rsid w:val="00B13F27"/>
    <w:rsid w:val="00B154B4"/>
    <w:rsid w:val="00B1658A"/>
    <w:rsid w:val="00B17029"/>
    <w:rsid w:val="00B20FC8"/>
    <w:rsid w:val="00B227E7"/>
    <w:rsid w:val="00B22A63"/>
    <w:rsid w:val="00B2352E"/>
    <w:rsid w:val="00B23AE3"/>
    <w:rsid w:val="00B23B99"/>
    <w:rsid w:val="00B23D24"/>
    <w:rsid w:val="00B2465E"/>
    <w:rsid w:val="00B24877"/>
    <w:rsid w:val="00B25BB5"/>
    <w:rsid w:val="00B26FE5"/>
    <w:rsid w:val="00B2775F"/>
    <w:rsid w:val="00B301A1"/>
    <w:rsid w:val="00B30269"/>
    <w:rsid w:val="00B305CB"/>
    <w:rsid w:val="00B30A95"/>
    <w:rsid w:val="00B33629"/>
    <w:rsid w:val="00B3480D"/>
    <w:rsid w:val="00B348F0"/>
    <w:rsid w:val="00B34BA2"/>
    <w:rsid w:val="00B34E78"/>
    <w:rsid w:val="00B3629E"/>
    <w:rsid w:val="00B36E95"/>
    <w:rsid w:val="00B4038F"/>
    <w:rsid w:val="00B40A22"/>
    <w:rsid w:val="00B40FCC"/>
    <w:rsid w:val="00B42273"/>
    <w:rsid w:val="00B43D7C"/>
    <w:rsid w:val="00B43FCD"/>
    <w:rsid w:val="00B4445E"/>
    <w:rsid w:val="00B456AF"/>
    <w:rsid w:val="00B45A34"/>
    <w:rsid w:val="00B45BDB"/>
    <w:rsid w:val="00B46041"/>
    <w:rsid w:val="00B479A6"/>
    <w:rsid w:val="00B50A62"/>
    <w:rsid w:val="00B52180"/>
    <w:rsid w:val="00B523E9"/>
    <w:rsid w:val="00B5274A"/>
    <w:rsid w:val="00B52DE1"/>
    <w:rsid w:val="00B534BC"/>
    <w:rsid w:val="00B578E7"/>
    <w:rsid w:val="00B57A80"/>
    <w:rsid w:val="00B57C7B"/>
    <w:rsid w:val="00B57E23"/>
    <w:rsid w:val="00B60D45"/>
    <w:rsid w:val="00B61FEC"/>
    <w:rsid w:val="00B62C1D"/>
    <w:rsid w:val="00B62D46"/>
    <w:rsid w:val="00B63249"/>
    <w:rsid w:val="00B639F8"/>
    <w:rsid w:val="00B63A38"/>
    <w:rsid w:val="00B63C35"/>
    <w:rsid w:val="00B63C84"/>
    <w:rsid w:val="00B64226"/>
    <w:rsid w:val="00B64499"/>
    <w:rsid w:val="00B646DC"/>
    <w:rsid w:val="00B66DFA"/>
    <w:rsid w:val="00B700F9"/>
    <w:rsid w:val="00B708D8"/>
    <w:rsid w:val="00B735E7"/>
    <w:rsid w:val="00B737C2"/>
    <w:rsid w:val="00B746B0"/>
    <w:rsid w:val="00B76837"/>
    <w:rsid w:val="00B8236C"/>
    <w:rsid w:val="00B8240B"/>
    <w:rsid w:val="00B83DB2"/>
    <w:rsid w:val="00B85281"/>
    <w:rsid w:val="00B86005"/>
    <w:rsid w:val="00B863B6"/>
    <w:rsid w:val="00B86956"/>
    <w:rsid w:val="00B871CB"/>
    <w:rsid w:val="00B90C0F"/>
    <w:rsid w:val="00B90E05"/>
    <w:rsid w:val="00B94885"/>
    <w:rsid w:val="00B9492E"/>
    <w:rsid w:val="00B94B75"/>
    <w:rsid w:val="00B963F8"/>
    <w:rsid w:val="00B9712A"/>
    <w:rsid w:val="00BA0B0D"/>
    <w:rsid w:val="00BA10BE"/>
    <w:rsid w:val="00BA31A2"/>
    <w:rsid w:val="00BA382B"/>
    <w:rsid w:val="00BA467B"/>
    <w:rsid w:val="00BA4F99"/>
    <w:rsid w:val="00BA5FAE"/>
    <w:rsid w:val="00BA6C6B"/>
    <w:rsid w:val="00BA7AEE"/>
    <w:rsid w:val="00BB0614"/>
    <w:rsid w:val="00BB077F"/>
    <w:rsid w:val="00BB0910"/>
    <w:rsid w:val="00BB0B0A"/>
    <w:rsid w:val="00BB11A3"/>
    <w:rsid w:val="00BB1FBA"/>
    <w:rsid w:val="00BB3628"/>
    <w:rsid w:val="00BB4986"/>
    <w:rsid w:val="00BB7968"/>
    <w:rsid w:val="00BC1010"/>
    <w:rsid w:val="00BC11D1"/>
    <w:rsid w:val="00BC5213"/>
    <w:rsid w:val="00BC52C7"/>
    <w:rsid w:val="00BC725E"/>
    <w:rsid w:val="00BC7637"/>
    <w:rsid w:val="00BC7DA2"/>
    <w:rsid w:val="00BD03D8"/>
    <w:rsid w:val="00BD08CA"/>
    <w:rsid w:val="00BD161C"/>
    <w:rsid w:val="00BD1F54"/>
    <w:rsid w:val="00BD24FF"/>
    <w:rsid w:val="00BD57CE"/>
    <w:rsid w:val="00BD5FC1"/>
    <w:rsid w:val="00BD6B76"/>
    <w:rsid w:val="00BD788D"/>
    <w:rsid w:val="00BD7D3D"/>
    <w:rsid w:val="00BE0833"/>
    <w:rsid w:val="00BE0A23"/>
    <w:rsid w:val="00BE17ED"/>
    <w:rsid w:val="00BE1F0D"/>
    <w:rsid w:val="00BE22E6"/>
    <w:rsid w:val="00BE24F9"/>
    <w:rsid w:val="00BE3CC4"/>
    <w:rsid w:val="00BE4639"/>
    <w:rsid w:val="00BE5415"/>
    <w:rsid w:val="00BE6C98"/>
    <w:rsid w:val="00BE7266"/>
    <w:rsid w:val="00BE75C0"/>
    <w:rsid w:val="00BE7A5A"/>
    <w:rsid w:val="00BF0B6D"/>
    <w:rsid w:val="00BF0EED"/>
    <w:rsid w:val="00BF18C2"/>
    <w:rsid w:val="00BF2506"/>
    <w:rsid w:val="00BF25CA"/>
    <w:rsid w:val="00BF2BBE"/>
    <w:rsid w:val="00BF3B2C"/>
    <w:rsid w:val="00BF3C13"/>
    <w:rsid w:val="00BF6405"/>
    <w:rsid w:val="00BF6621"/>
    <w:rsid w:val="00BF6939"/>
    <w:rsid w:val="00BF7C18"/>
    <w:rsid w:val="00BF7F74"/>
    <w:rsid w:val="00C00A5C"/>
    <w:rsid w:val="00C03038"/>
    <w:rsid w:val="00C035CF"/>
    <w:rsid w:val="00C03854"/>
    <w:rsid w:val="00C03C56"/>
    <w:rsid w:val="00C03D19"/>
    <w:rsid w:val="00C0536D"/>
    <w:rsid w:val="00C0591E"/>
    <w:rsid w:val="00C10006"/>
    <w:rsid w:val="00C112B9"/>
    <w:rsid w:val="00C12D7F"/>
    <w:rsid w:val="00C12E6F"/>
    <w:rsid w:val="00C13D60"/>
    <w:rsid w:val="00C13DA4"/>
    <w:rsid w:val="00C140C4"/>
    <w:rsid w:val="00C142F0"/>
    <w:rsid w:val="00C147BE"/>
    <w:rsid w:val="00C147DA"/>
    <w:rsid w:val="00C149C4"/>
    <w:rsid w:val="00C14B1A"/>
    <w:rsid w:val="00C14DD1"/>
    <w:rsid w:val="00C14FBE"/>
    <w:rsid w:val="00C1521E"/>
    <w:rsid w:val="00C15326"/>
    <w:rsid w:val="00C153CF"/>
    <w:rsid w:val="00C16422"/>
    <w:rsid w:val="00C16A63"/>
    <w:rsid w:val="00C20541"/>
    <w:rsid w:val="00C21296"/>
    <w:rsid w:val="00C21C69"/>
    <w:rsid w:val="00C23477"/>
    <w:rsid w:val="00C23E4A"/>
    <w:rsid w:val="00C249C2"/>
    <w:rsid w:val="00C25CF2"/>
    <w:rsid w:val="00C26223"/>
    <w:rsid w:val="00C27116"/>
    <w:rsid w:val="00C314B2"/>
    <w:rsid w:val="00C3265E"/>
    <w:rsid w:val="00C32B8F"/>
    <w:rsid w:val="00C3304F"/>
    <w:rsid w:val="00C33403"/>
    <w:rsid w:val="00C33ADD"/>
    <w:rsid w:val="00C3421D"/>
    <w:rsid w:val="00C344DE"/>
    <w:rsid w:val="00C3525A"/>
    <w:rsid w:val="00C355BC"/>
    <w:rsid w:val="00C35673"/>
    <w:rsid w:val="00C35EC5"/>
    <w:rsid w:val="00C40987"/>
    <w:rsid w:val="00C42503"/>
    <w:rsid w:val="00C42962"/>
    <w:rsid w:val="00C44662"/>
    <w:rsid w:val="00C44FD8"/>
    <w:rsid w:val="00C45AFB"/>
    <w:rsid w:val="00C45DC7"/>
    <w:rsid w:val="00C46C18"/>
    <w:rsid w:val="00C4753F"/>
    <w:rsid w:val="00C50394"/>
    <w:rsid w:val="00C524D6"/>
    <w:rsid w:val="00C53463"/>
    <w:rsid w:val="00C54556"/>
    <w:rsid w:val="00C54561"/>
    <w:rsid w:val="00C552D2"/>
    <w:rsid w:val="00C56626"/>
    <w:rsid w:val="00C60ABF"/>
    <w:rsid w:val="00C63889"/>
    <w:rsid w:val="00C667A0"/>
    <w:rsid w:val="00C66BD1"/>
    <w:rsid w:val="00C66CBB"/>
    <w:rsid w:val="00C67154"/>
    <w:rsid w:val="00C6799E"/>
    <w:rsid w:val="00C67E21"/>
    <w:rsid w:val="00C717F6"/>
    <w:rsid w:val="00C72D0A"/>
    <w:rsid w:val="00C7365D"/>
    <w:rsid w:val="00C74F0A"/>
    <w:rsid w:val="00C760D9"/>
    <w:rsid w:val="00C77A4A"/>
    <w:rsid w:val="00C821FB"/>
    <w:rsid w:val="00C82AA0"/>
    <w:rsid w:val="00C843F3"/>
    <w:rsid w:val="00C8483A"/>
    <w:rsid w:val="00C84CE4"/>
    <w:rsid w:val="00C850F5"/>
    <w:rsid w:val="00C8547E"/>
    <w:rsid w:val="00C85BEF"/>
    <w:rsid w:val="00C85F75"/>
    <w:rsid w:val="00C862B5"/>
    <w:rsid w:val="00C8684E"/>
    <w:rsid w:val="00C86F78"/>
    <w:rsid w:val="00C87027"/>
    <w:rsid w:val="00C9002C"/>
    <w:rsid w:val="00C9076E"/>
    <w:rsid w:val="00C91323"/>
    <w:rsid w:val="00C93365"/>
    <w:rsid w:val="00C94219"/>
    <w:rsid w:val="00C944FD"/>
    <w:rsid w:val="00C95CF1"/>
    <w:rsid w:val="00C968FD"/>
    <w:rsid w:val="00C96D7B"/>
    <w:rsid w:val="00CA0AC1"/>
    <w:rsid w:val="00CA177B"/>
    <w:rsid w:val="00CA19EF"/>
    <w:rsid w:val="00CA4872"/>
    <w:rsid w:val="00CA4952"/>
    <w:rsid w:val="00CA4E75"/>
    <w:rsid w:val="00CA5ADA"/>
    <w:rsid w:val="00CA76AF"/>
    <w:rsid w:val="00CA7D6C"/>
    <w:rsid w:val="00CA7F5F"/>
    <w:rsid w:val="00CB0D9F"/>
    <w:rsid w:val="00CB12D9"/>
    <w:rsid w:val="00CB24F0"/>
    <w:rsid w:val="00CB43F7"/>
    <w:rsid w:val="00CB479F"/>
    <w:rsid w:val="00CB4E9E"/>
    <w:rsid w:val="00CB54B2"/>
    <w:rsid w:val="00CB5B1E"/>
    <w:rsid w:val="00CB7B66"/>
    <w:rsid w:val="00CC0A33"/>
    <w:rsid w:val="00CC36A9"/>
    <w:rsid w:val="00CC38CF"/>
    <w:rsid w:val="00CC3990"/>
    <w:rsid w:val="00CC399C"/>
    <w:rsid w:val="00CC3FC9"/>
    <w:rsid w:val="00CC4371"/>
    <w:rsid w:val="00CC479F"/>
    <w:rsid w:val="00CC4DEA"/>
    <w:rsid w:val="00CC5C16"/>
    <w:rsid w:val="00CC6079"/>
    <w:rsid w:val="00CD011B"/>
    <w:rsid w:val="00CD0502"/>
    <w:rsid w:val="00CD0750"/>
    <w:rsid w:val="00CD1BA6"/>
    <w:rsid w:val="00CD1F30"/>
    <w:rsid w:val="00CD2602"/>
    <w:rsid w:val="00CD35A0"/>
    <w:rsid w:val="00CD3623"/>
    <w:rsid w:val="00CD3727"/>
    <w:rsid w:val="00CD3BB0"/>
    <w:rsid w:val="00CD3F64"/>
    <w:rsid w:val="00CD4269"/>
    <w:rsid w:val="00CD45A0"/>
    <w:rsid w:val="00CD7FB3"/>
    <w:rsid w:val="00CE1972"/>
    <w:rsid w:val="00CE2BF9"/>
    <w:rsid w:val="00CE2ED9"/>
    <w:rsid w:val="00CE306C"/>
    <w:rsid w:val="00CE4194"/>
    <w:rsid w:val="00CE4A6B"/>
    <w:rsid w:val="00CE758D"/>
    <w:rsid w:val="00CF025E"/>
    <w:rsid w:val="00CF0948"/>
    <w:rsid w:val="00CF116D"/>
    <w:rsid w:val="00CF15BF"/>
    <w:rsid w:val="00CF1EFF"/>
    <w:rsid w:val="00CF26AF"/>
    <w:rsid w:val="00CF3252"/>
    <w:rsid w:val="00CF381A"/>
    <w:rsid w:val="00CF505B"/>
    <w:rsid w:val="00CF55CB"/>
    <w:rsid w:val="00CF58CB"/>
    <w:rsid w:val="00CF6062"/>
    <w:rsid w:val="00CF787A"/>
    <w:rsid w:val="00D013F6"/>
    <w:rsid w:val="00D01717"/>
    <w:rsid w:val="00D01D69"/>
    <w:rsid w:val="00D01FDC"/>
    <w:rsid w:val="00D033B2"/>
    <w:rsid w:val="00D03BBD"/>
    <w:rsid w:val="00D05A1F"/>
    <w:rsid w:val="00D05F54"/>
    <w:rsid w:val="00D06E45"/>
    <w:rsid w:val="00D10553"/>
    <w:rsid w:val="00D1092A"/>
    <w:rsid w:val="00D10A7A"/>
    <w:rsid w:val="00D11017"/>
    <w:rsid w:val="00D111D5"/>
    <w:rsid w:val="00D12553"/>
    <w:rsid w:val="00D125A4"/>
    <w:rsid w:val="00D12C4F"/>
    <w:rsid w:val="00D12DEC"/>
    <w:rsid w:val="00D1341B"/>
    <w:rsid w:val="00D13A68"/>
    <w:rsid w:val="00D159C6"/>
    <w:rsid w:val="00D16AF9"/>
    <w:rsid w:val="00D16D3C"/>
    <w:rsid w:val="00D17425"/>
    <w:rsid w:val="00D178E4"/>
    <w:rsid w:val="00D209F4"/>
    <w:rsid w:val="00D20D8E"/>
    <w:rsid w:val="00D213F3"/>
    <w:rsid w:val="00D2174B"/>
    <w:rsid w:val="00D2266B"/>
    <w:rsid w:val="00D237B0"/>
    <w:rsid w:val="00D256BB"/>
    <w:rsid w:val="00D25B95"/>
    <w:rsid w:val="00D2653F"/>
    <w:rsid w:val="00D26E6E"/>
    <w:rsid w:val="00D27589"/>
    <w:rsid w:val="00D275A7"/>
    <w:rsid w:val="00D27A3D"/>
    <w:rsid w:val="00D27F56"/>
    <w:rsid w:val="00D306A9"/>
    <w:rsid w:val="00D30B66"/>
    <w:rsid w:val="00D31BE9"/>
    <w:rsid w:val="00D31D95"/>
    <w:rsid w:val="00D31EEE"/>
    <w:rsid w:val="00D31F46"/>
    <w:rsid w:val="00D34038"/>
    <w:rsid w:val="00D34998"/>
    <w:rsid w:val="00D34D7E"/>
    <w:rsid w:val="00D36351"/>
    <w:rsid w:val="00D36816"/>
    <w:rsid w:val="00D368C4"/>
    <w:rsid w:val="00D37330"/>
    <w:rsid w:val="00D37D59"/>
    <w:rsid w:val="00D403CA"/>
    <w:rsid w:val="00D40FAA"/>
    <w:rsid w:val="00D40FFF"/>
    <w:rsid w:val="00D4248D"/>
    <w:rsid w:val="00D4254B"/>
    <w:rsid w:val="00D42A53"/>
    <w:rsid w:val="00D4368B"/>
    <w:rsid w:val="00D43A3A"/>
    <w:rsid w:val="00D43D34"/>
    <w:rsid w:val="00D4425A"/>
    <w:rsid w:val="00D458CF"/>
    <w:rsid w:val="00D4623E"/>
    <w:rsid w:val="00D46265"/>
    <w:rsid w:val="00D468B4"/>
    <w:rsid w:val="00D46DC7"/>
    <w:rsid w:val="00D4754C"/>
    <w:rsid w:val="00D47751"/>
    <w:rsid w:val="00D47835"/>
    <w:rsid w:val="00D50D3F"/>
    <w:rsid w:val="00D51062"/>
    <w:rsid w:val="00D51FEC"/>
    <w:rsid w:val="00D527FD"/>
    <w:rsid w:val="00D56A4F"/>
    <w:rsid w:val="00D5742C"/>
    <w:rsid w:val="00D600E3"/>
    <w:rsid w:val="00D60580"/>
    <w:rsid w:val="00D60C85"/>
    <w:rsid w:val="00D61249"/>
    <w:rsid w:val="00D61CCF"/>
    <w:rsid w:val="00D62F6F"/>
    <w:rsid w:val="00D62FC5"/>
    <w:rsid w:val="00D63373"/>
    <w:rsid w:val="00D64A8F"/>
    <w:rsid w:val="00D64F8C"/>
    <w:rsid w:val="00D6607D"/>
    <w:rsid w:val="00D66ECA"/>
    <w:rsid w:val="00D673D0"/>
    <w:rsid w:val="00D7043C"/>
    <w:rsid w:val="00D712B7"/>
    <w:rsid w:val="00D71452"/>
    <w:rsid w:val="00D71AA5"/>
    <w:rsid w:val="00D72379"/>
    <w:rsid w:val="00D72A7C"/>
    <w:rsid w:val="00D72AD5"/>
    <w:rsid w:val="00D72E2C"/>
    <w:rsid w:val="00D73A82"/>
    <w:rsid w:val="00D741DA"/>
    <w:rsid w:val="00D74BFC"/>
    <w:rsid w:val="00D762B0"/>
    <w:rsid w:val="00D76981"/>
    <w:rsid w:val="00D77523"/>
    <w:rsid w:val="00D821E8"/>
    <w:rsid w:val="00D8256C"/>
    <w:rsid w:val="00D82D77"/>
    <w:rsid w:val="00D844B9"/>
    <w:rsid w:val="00D8524E"/>
    <w:rsid w:val="00D8620F"/>
    <w:rsid w:val="00D86D1E"/>
    <w:rsid w:val="00D86F04"/>
    <w:rsid w:val="00D906E0"/>
    <w:rsid w:val="00D90839"/>
    <w:rsid w:val="00D90950"/>
    <w:rsid w:val="00D925C6"/>
    <w:rsid w:val="00D92C0F"/>
    <w:rsid w:val="00D92DA8"/>
    <w:rsid w:val="00D930BE"/>
    <w:rsid w:val="00D93661"/>
    <w:rsid w:val="00D937C3"/>
    <w:rsid w:val="00D93D9E"/>
    <w:rsid w:val="00D941D1"/>
    <w:rsid w:val="00D94B38"/>
    <w:rsid w:val="00D94C78"/>
    <w:rsid w:val="00D9526D"/>
    <w:rsid w:val="00D952EC"/>
    <w:rsid w:val="00D95739"/>
    <w:rsid w:val="00D96DB9"/>
    <w:rsid w:val="00D96E87"/>
    <w:rsid w:val="00D97D59"/>
    <w:rsid w:val="00DA317E"/>
    <w:rsid w:val="00DA34D4"/>
    <w:rsid w:val="00DA457F"/>
    <w:rsid w:val="00DA5BB6"/>
    <w:rsid w:val="00DA6065"/>
    <w:rsid w:val="00DA60BD"/>
    <w:rsid w:val="00DA69AD"/>
    <w:rsid w:val="00DA6F2B"/>
    <w:rsid w:val="00DB0E99"/>
    <w:rsid w:val="00DB1DD6"/>
    <w:rsid w:val="00DB20DB"/>
    <w:rsid w:val="00DB422E"/>
    <w:rsid w:val="00DB4454"/>
    <w:rsid w:val="00DB50E5"/>
    <w:rsid w:val="00DB530E"/>
    <w:rsid w:val="00DB5537"/>
    <w:rsid w:val="00DB55DC"/>
    <w:rsid w:val="00DC011C"/>
    <w:rsid w:val="00DC058B"/>
    <w:rsid w:val="00DC0747"/>
    <w:rsid w:val="00DC0815"/>
    <w:rsid w:val="00DC18BA"/>
    <w:rsid w:val="00DC1D5F"/>
    <w:rsid w:val="00DC1E6C"/>
    <w:rsid w:val="00DC2277"/>
    <w:rsid w:val="00DC2284"/>
    <w:rsid w:val="00DC3766"/>
    <w:rsid w:val="00DC3D90"/>
    <w:rsid w:val="00DC5DE3"/>
    <w:rsid w:val="00DC6AC7"/>
    <w:rsid w:val="00DC6CD2"/>
    <w:rsid w:val="00DD01F5"/>
    <w:rsid w:val="00DD1EA4"/>
    <w:rsid w:val="00DD1F25"/>
    <w:rsid w:val="00DD2570"/>
    <w:rsid w:val="00DD264B"/>
    <w:rsid w:val="00DD2C13"/>
    <w:rsid w:val="00DD2FA1"/>
    <w:rsid w:val="00DD3A5B"/>
    <w:rsid w:val="00DD3F97"/>
    <w:rsid w:val="00DD430A"/>
    <w:rsid w:val="00DD4BA1"/>
    <w:rsid w:val="00DD582A"/>
    <w:rsid w:val="00DD59D5"/>
    <w:rsid w:val="00DD5DAC"/>
    <w:rsid w:val="00DD6981"/>
    <w:rsid w:val="00DD6CE7"/>
    <w:rsid w:val="00DD7008"/>
    <w:rsid w:val="00DD74B4"/>
    <w:rsid w:val="00DE078D"/>
    <w:rsid w:val="00DE131D"/>
    <w:rsid w:val="00DE1C1B"/>
    <w:rsid w:val="00DE1CD8"/>
    <w:rsid w:val="00DE2037"/>
    <w:rsid w:val="00DE21E0"/>
    <w:rsid w:val="00DE3096"/>
    <w:rsid w:val="00DE33DC"/>
    <w:rsid w:val="00DE47B0"/>
    <w:rsid w:val="00DE5673"/>
    <w:rsid w:val="00DE5A55"/>
    <w:rsid w:val="00DE5C0D"/>
    <w:rsid w:val="00DE5C41"/>
    <w:rsid w:val="00DE7206"/>
    <w:rsid w:val="00DF0C24"/>
    <w:rsid w:val="00DF154F"/>
    <w:rsid w:val="00DF1983"/>
    <w:rsid w:val="00DF31D2"/>
    <w:rsid w:val="00DF31E5"/>
    <w:rsid w:val="00DF49E8"/>
    <w:rsid w:val="00DF4F08"/>
    <w:rsid w:val="00DF5AB1"/>
    <w:rsid w:val="00DF5C5E"/>
    <w:rsid w:val="00DF6583"/>
    <w:rsid w:val="00DF6A21"/>
    <w:rsid w:val="00DF6BD2"/>
    <w:rsid w:val="00DF7C1D"/>
    <w:rsid w:val="00E022D3"/>
    <w:rsid w:val="00E02610"/>
    <w:rsid w:val="00E02F15"/>
    <w:rsid w:val="00E04687"/>
    <w:rsid w:val="00E04C97"/>
    <w:rsid w:val="00E0530F"/>
    <w:rsid w:val="00E0544E"/>
    <w:rsid w:val="00E05DE5"/>
    <w:rsid w:val="00E05F4F"/>
    <w:rsid w:val="00E06952"/>
    <w:rsid w:val="00E07787"/>
    <w:rsid w:val="00E1122E"/>
    <w:rsid w:val="00E12CEC"/>
    <w:rsid w:val="00E12DD0"/>
    <w:rsid w:val="00E13454"/>
    <w:rsid w:val="00E136BD"/>
    <w:rsid w:val="00E13E24"/>
    <w:rsid w:val="00E14854"/>
    <w:rsid w:val="00E154B2"/>
    <w:rsid w:val="00E2025B"/>
    <w:rsid w:val="00E21DAD"/>
    <w:rsid w:val="00E21E50"/>
    <w:rsid w:val="00E2291D"/>
    <w:rsid w:val="00E26A37"/>
    <w:rsid w:val="00E26CDC"/>
    <w:rsid w:val="00E27B06"/>
    <w:rsid w:val="00E32E87"/>
    <w:rsid w:val="00E33284"/>
    <w:rsid w:val="00E34289"/>
    <w:rsid w:val="00E34688"/>
    <w:rsid w:val="00E34984"/>
    <w:rsid w:val="00E35179"/>
    <w:rsid w:val="00E359FA"/>
    <w:rsid w:val="00E35A63"/>
    <w:rsid w:val="00E363C3"/>
    <w:rsid w:val="00E3697F"/>
    <w:rsid w:val="00E372C0"/>
    <w:rsid w:val="00E37784"/>
    <w:rsid w:val="00E40DDC"/>
    <w:rsid w:val="00E40EF9"/>
    <w:rsid w:val="00E41A60"/>
    <w:rsid w:val="00E41B6F"/>
    <w:rsid w:val="00E430B5"/>
    <w:rsid w:val="00E434ED"/>
    <w:rsid w:val="00E443CF"/>
    <w:rsid w:val="00E44594"/>
    <w:rsid w:val="00E45C2B"/>
    <w:rsid w:val="00E45F06"/>
    <w:rsid w:val="00E47402"/>
    <w:rsid w:val="00E4790E"/>
    <w:rsid w:val="00E47CB9"/>
    <w:rsid w:val="00E505B1"/>
    <w:rsid w:val="00E51459"/>
    <w:rsid w:val="00E5272A"/>
    <w:rsid w:val="00E534BF"/>
    <w:rsid w:val="00E53A07"/>
    <w:rsid w:val="00E53A1C"/>
    <w:rsid w:val="00E53C03"/>
    <w:rsid w:val="00E53C42"/>
    <w:rsid w:val="00E5407D"/>
    <w:rsid w:val="00E55B6C"/>
    <w:rsid w:val="00E5603A"/>
    <w:rsid w:val="00E56C0B"/>
    <w:rsid w:val="00E60F75"/>
    <w:rsid w:val="00E61291"/>
    <w:rsid w:val="00E62726"/>
    <w:rsid w:val="00E630C4"/>
    <w:rsid w:val="00E6362E"/>
    <w:rsid w:val="00E63B47"/>
    <w:rsid w:val="00E644EB"/>
    <w:rsid w:val="00E65B8D"/>
    <w:rsid w:val="00E66F66"/>
    <w:rsid w:val="00E67FFE"/>
    <w:rsid w:val="00E70003"/>
    <w:rsid w:val="00E712A2"/>
    <w:rsid w:val="00E71D3D"/>
    <w:rsid w:val="00E71DC6"/>
    <w:rsid w:val="00E72EF8"/>
    <w:rsid w:val="00E734E8"/>
    <w:rsid w:val="00E7361C"/>
    <w:rsid w:val="00E74204"/>
    <w:rsid w:val="00E74613"/>
    <w:rsid w:val="00E750E2"/>
    <w:rsid w:val="00E75424"/>
    <w:rsid w:val="00E76AE8"/>
    <w:rsid w:val="00E77714"/>
    <w:rsid w:val="00E80B01"/>
    <w:rsid w:val="00E8238B"/>
    <w:rsid w:val="00E833D9"/>
    <w:rsid w:val="00E83D7B"/>
    <w:rsid w:val="00E84F29"/>
    <w:rsid w:val="00E856E8"/>
    <w:rsid w:val="00E86C3F"/>
    <w:rsid w:val="00E9027A"/>
    <w:rsid w:val="00E90A22"/>
    <w:rsid w:val="00E90F17"/>
    <w:rsid w:val="00E90F84"/>
    <w:rsid w:val="00E9123C"/>
    <w:rsid w:val="00E91D6C"/>
    <w:rsid w:val="00E9210E"/>
    <w:rsid w:val="00E92118"/>
    <w:rsid w:val="00E92F40"/>
    <w:rsid w:val="00E93850"/>
    <w:rsid w:val="00E94AFF"/>
    <w:rsid w:val="00E95665"/>
    <w:rsid w:val="00E95C69"/>
    <w:rsid w:val="00E973F8"/>
    <w:rsid w:val="00E979FA"/>
    <w:rsid w:val="00EA1ACD"/>
    <w:rsid w:val="00EA3E73"/>
    <w:rsid w:val="00EA4479"/>
    <w:rsid w:val="00EA69BB"/>
    <w:rsid w:val="00EA7AE8"/>
    <w:rsid w:val="00EB1E0D"/>
    <w:rsid w:val="00EB2B67"/>
    <w:rsid w:val="00EB4212"/>
    <w:rsid w:val="00EB53A3"/>
    <w:rsid w:val="00EB5766"/>
    <w:rsid w:val="00EB6618"/>
    <w:rsid w:val="00EB6DC4"/>
    <w:rsid w:val="00EB77C3"/>
    <w:rsid w:val="00EC1651"/>
    <w:rsid w:val="00EC1C76"/>
    <w:rsid w:val="00EC3BE1"/>
    <w:rsid w:val="00EC3D52"/>
    <w:rsid w:val="00EC5334"/>
    <w:rsid w:val="00EC6109"/>
    <w:rsid w:val="00EC6496"/>
    <w:rsid w:val="00EC6863"/>
    <w:rsid w:val="00EC6DCF"/>
    <w:rsid w:val="00EC7176"/>
    <w:rsid w:val="00EC7B61"/>
    <w:rsid w:val="00ED0283"/>
    <w:rsid w:val="00ED033F"/>
    <w:rsid w:val="00ED052B"/>
    <w:rsid w:val="00ED053E"/>
    <w:rsid w:val="00ED1F6D"/>
    <w:rsid w:val="00ED2193"/>
    <w:rsid w:val="00ED22B1"/>
    <w:rsid w:val="00ED3135"/>
    <w:rsid w:val="00ED3616"/>
    <w:rsid w:val="00ED408F"/>
    <w:rsid w:val="00ED43A1"/>
    <w:rsid w:val="00ED4BFD"/>
    <w:rsid w:val="00ED667C"/>
    <w:rsid w:val="00ED6C69"/>
    <w:rsid w:val="00ED7AA6"/>
    <w:rsid w:val="00EE02BC"/>
    <w:rsid w:val="00EE1881"/>
    <w:rsid w:val="00EE18F0"/>
    <w:rsid w:val="00EE346E"/>
    <w:rsid w:val="00EE3A1F"/>
    <w:rsid w:val="00EE427D"/>
    <w:rsid w:val="00EE42E0"/>
    <w:rsid w:val="00EE4ABD"/>
    <w:rsid w:val="00EE51CD"/>
    <w:rsid w:val="00EE5B8E"/>
    <w:rsid w:val="00EF0559"/>
    <w:rsid w:val="00EF0EBC"/>
    <w:rsid w:val="00EF0F93"/>
    <w:rsid w:val="00EF13C2"/>
    <w:rsid w:val="00EF1793"/>
    <w:rsid w:val="00EF21E0"/>
    <w:rsid w:val="00EF2F64"/>
    <w:rsid w:val="00EF457B"/>
    <w:rsid w:val="00EF59F1"/>
    <w:rsid w:val="00EF6F9B"/>
    <w:rsid w:val="00EF7A4D"/>
    <w:rsid w:val="00F002AF"/>
    <w:rsid w:val="00F01F3F"/>
    <w:rsid w:val="00F025B8"/>
    <w:rsid w:val="00F03A4A"/>
    <w:rsid w:val="00F05232"/>
    <w:rsid w:val="00F065A1"/>
    <w:rsid w:val="00F06F27"/>
    <w:rsid w:val="00F072F8"/>
    <w:rsid w:val="00F0760E"/>
    <w:rsid w:val="00F077FE"/>
    <w:rsid w:val="00F07DE1"/>
    <w:rsid w:val="00F11587"/>
    <w:rsid w:val="00F12B9C"/>
    <w:rsid w:val="00F130DE"/>
    <w:rsid w:val="00F13246"/>
    <w:rsid w:val="00F13812"/>
    <w:rsid w:val="00F147EE"/>
    <w:rsid w:val="00F14974"/>
    <w:rsid w:val="00F14986"/>
    <w:rsid w:val="00F14B16"/>
    <w:rsid w:val="00F15EDA"/>
    <w:rsid w:val="00F1605E"/>
    <w:rsid w:val="00F16B3F"/>
    <w:rsid w:val="00F201D1"/>
    <w:rsid w:val="00F205EC"/>
    <w:rsid w:val="00F21291"/>
    <w:rsid w:val="00F216CC"/>
    <w:rsid w:val="00F22177"/>
    <w:rsid w:val="00F22527"/>
    <w:rsid w:val="00F24020"/>
    <w:rsid w:val="00F24073"/>
    <w:rsid w:val="00F24C69"/>
    <w:rsid w:val="00F25687"/>
    <w:rsid w:val="00F26599"/>
    <w:rsid w:val="00F27F42"/>
    <w:rsid w:val="00F30943"/>
    <w:rsid w:val="00F320BA"/>
    <w:rsid w:val="00F32B02"/>
    <w:rsid w:val="00F3365A"/>
    <w:rsid w:val="00F34A24"/>
    <w:rsid w:val="00F352F2"/>
    <w:rsid w:val="00F35A72"/>
    <w:rsid w:val="00F36975"/>
    <w:rsid w:val="00F3711E"/>
    <w:rsid w:val="00F37A55"/>
    <w:rsid w:val="00F4266D"/>
    <w:rsid w:val="00F4432F"/>
    <w:rsid w:val="00F44CDF"/>
    <w:rsid w:val="00F44DDB"/>
    <w:rsid w:val="00F45F66"/>
    <w:rsid w:val="00F460A9"/>
    <w:rsid w:val="00F46724"/>
    <w:rsid w:val="00F47087"/>
    <w:rsid w:val="00F51F71"/>
    <w:rsid w:val="00F547C1"/>
    <w:rsid w:val="00F554E2"/>
    <w:rsid w:val="00F56483"/>
    <w:rsid w:val="00F565B3"/>
    <w:rsid w:val="00F56D93"/>
    <w:rsid w:val="00F56E68"/>
    <w:rsid w:val="00F57A5C"/>
    <w:rsid w:val="00F60808"/>
    <w:rsid w:val="00F60E07"/>
    <w:rsid w:val="00F6136C"/>
    <w:rsid w:val="00F61633"/>
    <w:rsid w:val="00F6242E"/>
    <w:rsid w:val="00F625D0"/>
    <w:rsid w:val="00F63BA6"/>
    <w:rsid w:val="00F63DE2"/>
    <w:rsid w:val="00F643D9"/>
    <w:rsid w:val="00F64504"/>
    <w:rsid w:val="00F64B90"/>
    <w:rsid w:val="00F64CC3"/>
    <w:rsid w:val="00F65137"/>
    <w:rsid w:val="00F651D1"/>
    <w:rsid w:val="00F65744"/>
    <w:rsid w:val="00F661B2"/>
    <w:rsid w:val="00F67858"/>
    <w:rsid w:val="00F70CCC"/>
    <w:rsid w:val="00F71C9A"/>
    <w:rsid w:val="00F72FCB"/>
    <w:rsid w:val="00F73E13"/>
    <w:rsid w:val="00F73F01"/>
    <w:rsid w:val="00F7444E"/>
    <w:rsid w:val="00F764FB"/>
    <w:rsid w:val="00F76B5E"/>
    <w:rsid w:val="00F774C9"/>
    <w:rsid w:val="00F80A50"/>
    <w:rsid w:val="00F80A8C"/>
    <w:rsid w:val="00F8145D"/>
    <w:rsid w:val="00F81AFD"/>
    <w:rsid w:val="00F82921"/>
    <w:rsid w:val="00F82DE6"/>
    <w:rsid w:val="00F83359"/>
    <w:rsid w:val="00F838BD"/>
    <w:rsid w:val="00F85137"/>
    <w:rsid w:val="00F86261"/>
    <w:rsid w:val="00F86783"/>
    <w:rsid w:val="00F87205"/>
    <w:rsid w:val="00F909F0"/>
    <w:rsid w:val="00F92037"/>
    <w:rsid w:val="00F93D51"/>
    <w:rsid w:val="00F975A3"/>
    <w:rsid w:val="00FA04A6"/>
    <w:rsid w:val="00FA0FB4"/>
    <w:rsid w:val="00FA10D3"/>
    <w:rsid w:val="00FA121F"/>
    <w:rsid w:val="00FA32D8"/>
    <w:rsid w:val="00FA3559"/>
    <w:rsid w:val="00FA40CB"/>
    <w:rsid w:val="00FA4124"/>
    <w:rsid w:val="00FA4334"/>
    <w:rsid w:val="00FA518F"/>
    <w:rsid w:val="00FA57C2"/>
    <w:rsid w:val="00FA640E"/>
    <w:rsid w:val="00FA64C9"/>
    <w:rsid w:val="00FA69AC"/>
    <w:rsid w:val="00FA7409"/>
    <w:rsid w:val="00FB05B7"/>
    <w:rsid w:val="00FB0C1A"/>
    <w:rsid w:val="00FB19A0"/>
    <w:rsid w:val="00FB3622"/>
    <w:rsid w:val="00FB3B2C"/>
    <w:rsid w:val="00FB55D0"/>
    <w:rsid w:val="00FB67F2"/>
    <w:rsid w:val="00FB719F"/>
    <w:rsid w:val="00FC01A4"/>
    <w:rsid w:val="00FC1151"/>
    <w:rsid w:val="00FC1501"/>
    <w:rsid w:val="00FC1A3D"/>
    <w:rsid w:val="00FC1BA5"/>
    <w:rsid w:val="00FC1FFF"/>
    <w:rsid w:val="00FC33A2"/>
    <w:rsid w:val="00FC543A"/>
    <w:rsid w:val="00FC5E69"/>
    <w:rsid w:val="00FC67C9"/>
    <w:rsid w:val="00FC75DA"/>
    <w:rsid w:val="00FC7F3C"/>
    <w:rsid w:val="00FD03E8"/>
    <w:rsid w:val="00FD04A3"/>
    <w:rsid w:val="00FD0C97"/>
    <w:rsid w:val="00FD0D35"/>
    <w:rsid w:val="00FD34A3"/>
    <w:rsid w:val="00FD40D1"/>
    <w:rsid w:val="00FD4218"/>
    <w:rsid w:val="00FD5EF7"/>
    <w:rsid w:val="00FD5FC9"/>
    <w:rsid w:val="00FD60CB"/>
    <w:rsid w:val="00FD669B"/>
    <w:rsid w:val="00FD7493"/>
    <w:rsid w:val="00FE054D"/>
    <w:rsid w:val="00FE077D"/>
    <w:rsid w:val="00FE1630"/>
    <w:rsid w:val="00FE2608"/>
    <w:rsid w:val="00FE3A5B"/>
    <w:rsid w:val="00FE4BE1"/>
    <w:rsid w:val="00FE50F9"/>
    <w:rsid w:val="00FE684A"/>
    <w:rsid w:val="00FE6F10"/>
    <w:rsid w:val="00FE7246"/>
    <w:rsid w:val="00FE7CF5"/>
    <w:rsid w:val="00FF38C0"/>
    <w:rsid w:val="00FF3A2A"/>
    <w:rsid w:val="00FF4131"/>
    <w:rsid w:val="00FF46CA"/>
    <w:rsid w:val="00FF559C"/>
    <w:rsid w:val="00FF75C6"/>
    <w:rsid w:val="00FF7BF9"/>
    <w:rsid w:val="00FF7F2E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 hp</dc:creator>
  <cp:lastModifiedBy>euro hp</cp:lastModifiedBy>
  <cp:revision>1</cp:revision>
  <dcterms:created xsi:type="dcterms:W3CDTF">2020-09-15T20:13:00Z</dcterms:created>
  <dcterms:modified xsi:type="dcterms:W3CDTF">2020-09-15T21:14:00Z</dcterms:modified>
</cp:coreProperties>
</file>